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20" w:rsidRDefault="005729A7">
      <w:pPr>
        <w:spacing w:after="0"/>
        <w:ind w:left="0" w:firstLine="0"/>
      </w:pPr>
      <w:r>
        <w:rPr>
          <w:sz w:val="28"/>
        </w:rPr>
        <w:t xml:space="preserve">Vladimir SKODA / Biographie </w:t>
      </w:r>
    </w:p>
    <w:p w:rsidR="00EF6A20" w:rsidRDefault="005729A7">
      <w:pPr>
        <w:spacing w:after="0"/>
        <w:ind w:left="0" w:firstLine="0"/>
      </w:pPr>
      <w:r>
        <w:t xml:space="preserve"> </w:t>
      </w:r>
    </w:p>
    <w:p w:rsidR="00EF6A20" w:rsidRDefault="005729A7">
      <w:pPr>
        <w:spacing w:after="30"/>
        <w:ind w:left="-29" w:right="-26" w:firstLine="0"/>
      </w:pPr>
      <w:r>
        <w:rPr>
          <w:noProof/>
        </w:rPr>
        <mc:AlternateContent>
          <mc:Choice Requires="wpg">
            <w:drawing>
              <wp:inline distT="0" distB="0" distL="0" distR="0">
                <wp:extent cx="5798566" cy="6096"/>
                <wp:effectExtent l="0" t="0" r="0" b="0"/>
                <wp:docPr id="6928" name="Group 6928"/>
                <wp:cNvGraphicFramePr/>
                <a:graphic xmlns:a="http://schemas.openxmlformats.org/drawingml/2006/main">
                  <a:graphicData uri="http://schemas.microsoft.com/office/word/2010/wordprocessingGroup">
                    <wpg:wgp>
                      <wpg:cNvGrpSpPr/>
                      <wpg:grpSpPr>
                        <a:xfrm>
                          <a:off x="0" y="0"/>
                          <a:ext cx="5798566" cy="6096"/>
                          <a:chOff x="0" y="0"/>
                          <a:chExt cx="5798566" cy="6096"/>
                        </a:xfrm>
                      </wpg:grpSpPr>
                      <wps:wsp>
                        <wps:cNvPr id="8608" name="Shape 860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8" style="width:456.58pt;height:0.47998pt;mso-position-horizontal-relative:char;mso-position-vertical-relative:line" coordsize="57985,60">
                <v:shape id="Shape 8609" style="position:absolute;width:57985;height:91;left:0;top:0;" coordsize="5798566,9144" path="m0,0l5798566,0l5798566,9144l0,9144l0,0">
                  <v:stroke weight="0pt" endcap="flat" joinstyle="miter" miterlimit="10" on="false" color="#000000" opacity="0"/>
                  <v:fill on="true" color="#000000"/>
                </v:shape>
              </v:group>
            </w:pict>
          </mc:Fallback>
        </mc:AlternateContent>
      </w:r>
    </w:p>
    <w:p w:rsidR="00EF6A20" w:rsidRDefault="005729A7">
      <w:pPr>
        <w:spacing w:after="0"/>
        <w:ind w:left="0" w:firstLine="0"/>
      </w:pPr>
      <w:r>
        <w:t xml:space="preserve"> </w:t>
      </w:r>
    </w:p>
    <w:p w:rsidR="00EF6A20" w:rsidRDefault="005729A7">
      <w:pPr>
        <w:spacing w:after="1" w:line="227" w:lineRule="auto"/>
        <w:ind w:left="-5" w:right="-9"/>
        <w:jc w:val="both"/>
      </w:pPr>
      <w:r>
        <w:t>Né à Prague en 1942, Vladimir Skoda apprend le métier de tourneur-</w:t>
      </w:r>
      <w:r>
        <w:t xml:space="preserve">fraiseur, puis étudie le dessin et la peinture. En 1968 il quitte Prague pour venir s’installer en France. Il étudie à la faculté des lettres à Grenoble, suit des études à Ecole nationale des Beaux-Arts de Paris, dans l’atelier de G. </w:t>
      </w:r>
      <w:proofErr w:type="spellStart"/>
      <w:r>
        <w:t>Jeanclose</w:t>
      </w:r>
      <w:proofErr w:type="spellEnd"/>
      <w:r>
        <w:t xml:space="preserve"> et de César.</w:t>
      </w:r>
      <w:r>
        <w:t xml:space="preserve"> Il délaisse la peinture et engage un travail de sculpture sur le métal. Entre 1973-1975 il séjourne à Villa Medici à Rome et élabore une série des sculptures en fil de fer. Dès 1975, il amorce ses premiers travaux à la forge qui se concrétisent à la fin d</w:t>
      </w:r>
      <w:r>
        <w:t xml:space="preserve">es années 70 par la réalisation de sculptures monumentales. Après ses premières expositions personnelles à la galerie Primo Piano à Rome (1975) et à la galerie </w:t>
      </w:r>
      <w:proofErr w:type="spellStart"/>
      <w:r>
        <w:t>Ilanne</w:t>
      </w:r>
      <w:proofErr w:type="spellEnd"/>
      <w:r>
        <w:t xml:space="preserve"> à Paris (1977), Vladimir Skoda construit en 1979 une œuvre monumentale pour le symposium </w:t>
      </w:r>
      <w:r>
        <w:t xml:space="preserve">« Situation 1 » à </w:t>
      </w:r>
      <w:proofErr w:type="spellStart"/>
      <w:r>
        <w:t>Regensburg</w:t>
      </w:r>
      <w:proofErr w:type="spellEnd"/>
      <w:r>
        <w:t xml:space="preserve"> et commence à exposer en Europe. La même année, il est nommé professeur à l’Ecole des Beaux-Arts de Havre. Au milieu des années 80, il réalise ses premières sculptures sphériques à surface réfléchissante (présentées en 1987 lor</w:t>
      </w:r>
      <w:r>
        <w:t>s de son exposition personnelle au Musée d’Art Moderne de Paris). Au début des années 90, il s’inspire du mouvement permanent du pendule pour obtenir une image déformée de l’espace environnant et une vision de l’infini en mouvement. Il participe à nombreus</w:t>
      </w:r>
      <w:r>
        <w:t xml:space="preserve">es exposition collectives en Europe mais aussi au Canada et en Corée. Les œuvres de Vladimir Skoda sont acquises par plusieurs collections publiques en Allemagne, en République Tchèque et en France.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ind w:left="-5"/>
      </w:pPr>
      <w:r>
        <w:t xml:space="preserve">(D’après </w:t>
      </w:r>
      <w:proofErr w:type="spellStart"/>
      <w:r>
        <w:t>Miroslava</w:t>
      </w:r>
      <w:proofErr w:type="spellEnd"/>
      <w:r>
        <w:t xml:space="preserve"> </w:t>
      </w:r>
      <w:proofErr w:type="spellStart"/>
      <w:r>
        <w:t>Hajek</w:t>
      </w:r>
      <w:proofErr w:type="spellEnd"/>
      <w:r>
        <w:t xml:space="preserve">) </w:t>
      </w:r>
    </w:p>
    <w:p w:rsidR="00EF6A20" w:rsidRDefault="005729A7">
      <w:pPr>
        <w:spacing w:after="0"/>
        <w:ind w:left="0" w:firstLine="0"/>
      </w:pPr>
      <w:r>
        <w:t xml:space="preserve"> </w:t>
      </w:r>
    </w:p>
    <w:p w:rsidR="00EF6A20" w:rsidRDefault="005729A7">
      <w:pPr>
        <w:ind w:left="-5"/>
      </w:pPr>
      <w:r>
        <w:t>Vladimir Skoda, artist</w:t>
      </w:r>
      <w:r>
        <w:t xml:space="preserve">e d'origine tchèque, est né à Prague en 1942. Il s'est installé en France en 1968. Il a acquis depuis longtemps une renommée internationale. </w:t>
      </w:r>
    </w:p>
    <w:p w:rsidR="00EF6A20" w:rsidRDefault="005729A7">
      <w:pPr>
        <w:spacing w:after="1" w:line="227" w:lineRule="auto"/>
        <w:ind w:left="-5" w:right="-9"/>
        <w:jc w:val="both"/>
      </w:pPr>
      <w:r>
        <w:t>Travaillant avant tout le métal, il développe une œuvre majeure portée par une cosmogonie du monde. Depuis plusieu</w:t>
      </w:r>
      <w:r>
        <w:t>rs années, il travaille la sphère, le métal poli et le mouvement. Il intègre dans son œuvre des problématiques qui, à partir de son propre cheminement l'ont fait se concentrer sur des préoccupations sur le sphérique, la réflexion et la déformation des form</w:t>
      </w:r>
      <w:r>
        <w:t xml:space="preserve">es et les mouvements pendulaires. Cela l'a amené à croiser des champs comme celui de la géométrie non euclidienne et de l'imaginaire astronomique. </w:t>
      </w:r>
    </w:p>
    <w:p w:rsidR="00EF6A20" w:rsidRDefault="005729A7">
      <w:pPr>
        <w:spacing w:after="1" w:line="227" w:lineRule="auto"/>
        <w:ind w:left="-5" w:right="-9"/>
        <w:jc w:val="both"/>
      </w:pPr>
      <w:r>
        <w:t>Son œuvre est habité par le jeu de mouvement et d'altération de la forme. Il est tout entier préoccupé par c</w:t>
      </w:r>
      <w:r>
        <w:t xml:space="preserve">e que peut produire le processus de son déplacement et sa métamorphose dans l'espace. </w:t>
      </w:r>
    </w:p>
    <w:p w:rsidR="00EF6A20" w:rsidRDefault="005729A7">
      <w:pPr>
        <w:spacing w:after="1" w:line="227" w:lineRule="auto"/>
        <w:ind w:left="-5" w:right="-9"/>
        <w:jc w:val="both"/>
      </w:pPr>
      <w:r>
        <w:t>Vladimir Skoda qui a exposé dans de très nombreux musées en France comme le centre Georges Pompidou, Le Musée d'Art Moderne de la ville de</w:t>
      </w:r>
      <w:hyperlink r:id="rId6">
        <w:r>
          <w:t xml:space="preserve"> </w:t>
        </w:r>
      </w:hyperlink>
      <w:hyperlink r:id="rId7">
        <w:r>
          <w:t>Paris</w:t>
        </w:r>
      </w:hyperlink>
      <w:hyperlink r:id="rId8">
        <w:r>
          <w:t xml:space="preserve"> </w:t>
        </w:r>
      </w:hyperlink>
      <w:r>
        <w:t>et les musées de Besançon, du Havre, de Mulhouse, dans des centre d'art comme celu</w:t>
      </w:r>
      <w:r>
        <w:t>i du Quartier à</w:t>
      </w:r>
      <w:hyperlink r:id="rId9">
        <w:r>
          <w:t xml:space="preserve"> </w:t>
        </w:r>
      </w:hyperlink>
      <w:hyperlink r:id="rId10">
        <w:r>
          <w:t>Quimper,</w:t>
        </w:r>
      </w:hyperlink>
      <w:r>
        <w:t xml:space="preserve"> du </w:t>
      </w:r>
      <w:proofErr w:type="spellStart"/>
      <w:r>
        <w:t>Crédac</w:t>
      </w:r>
      <w:proofErr w:type="spellEnd"/>
      <w:r>
        <w:t>, à Ivry sur Seine, du 19 à Montbéliard et à l'étranger en Allemagne, Belgique, Bulgar</w:t>
      </w:r>
      <w:r>
        <w:t xml:space="preserve">ie, Etats Unis, Canada, Hongrie, Italie, Suisse et Tchéquie.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lastRenderedPageBreak/>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spacing w:after="0"/>
        <w:ind w:left="0" w:firstLine="0"/>
      </w:pPr>
      <w:r>
        <w:t xml:space="preserve"> </w:t>
      </w:r>
    </w:p>
    <w:p w:rsidR="00EF6A20" w:rsidRDefault="005729A7">
      <w:pPr>
        <w:ind w:left="-5"/>
      </w:pPr>
      <w:r>
        <w:t xml:space="preserve">Vladimir SKODA est né à Prague en 1942.  </w:t>
      </w:r>
    </w:p>
    <w:p w:rsidR="00EF6A20" w:rsidRDefault="005729A7">
      <w:pPr>
        <w:ind w:left="-5"/>
      </w:pPr>
      <w:r>
        <w:t xml:space="preserve">Il vit et travaille à Paris depuis 1968. </w:t>
      </w:r>
    </w:p>
    <w:p w:rsidR="00EF6A20" w:rsidRDefault="005729A7">
      <w:pPr>
        <w:spacing w:after="0"/>
        <w:ind w:left="0" w:firstLine="0"/>
      </w:pPr>
      <w:r>
        <w:t xml:space="preserve"> </w:t>
      </w:r>
    </w:p>
    <w:p w:rsidR="00EF6A20" w:rsidRDefault="005729A7">
      <w:pPr>
        <w:ind w:left="-5"/>
      </w:pPr>
      <w:r>
        <w:t xml:space="preserve">Expositions personnelles </w:t>
      </w:r>
    </w:p>
    <w:p w:rsidR="005656A5" w:rsidRDefault="005656A5">
      <w:pPr>
        <w:spacing w:after="30"/>
        <w:ind w:left="-29" w:right="-26" w:firstLine="0"/>
        <w:rPr>
          <w:w w:val="98"/>
        </w:rPr>
      </w:pPr>
      <w:r>
        <w:rPr>
          <w:w w:val="98"/>
        </w:rPr>
        <w:t>2019</w:t>
      </w:r>
    </w:p>
    <w:p w:rsidR="00B50858" w:rsidRDefault="00B50858">
      <w:pPr>
        <w:spacing w:after="30"/>
        <w:ind w:left="-29" w:right="-26" w:firstLine="0"/>
        <w:rPr>
          <w:w w:val="98"/>
        </w:rPr>
      </w:pPr>
      <w:r>
        <w:rPr>
          <w:w w:val="98"/>
        </w:rPr>
        <w:t>« colle</w:t>
      </w:r>
      <w:r w:rsidR="007A6590">
        <w:rPr>
          <w:w w:val="98"/>
        </w:rPr>
        <w:t xml:space="preserve">ction 7 », Galerie Claire </w:t>
      </w:r>
      <w:proofErr w:type="spellStart"/>
      <w:r w:rsidR="007A6590">
        <w:rPr>
          <w:w w:val="98"/>
        </w:rPr>
        <w:t>Gast</w:t>
      </w:r>
      <w:bookmarkStart w:id="0" w:name="_GoBack"/>
      <w:bookmarkEnd w:id="0"/>
      <w:r w:rsidR="007A6590">
        <w:rPr>
          <w:w w:val="98"/>
        </w:rPr>
        <w:t>aud</w:t>
      </w:r>
      <w:proofErr w:type="spellEnd"/>
      <w:r w:rsidR="007A6590">
        <w:rPr>
          <w:w w:val="98"/>
        </w:rPr>
        <w:t xml:space="preserve">, Clermont-Ferrand </w:t>
      </w:r>
    </w:p>
    <w:p w:rsidR="005656A5" w:rsidRDefault="005656A5">
      <w:pPr>
        <w:spacing w:after="30"/>
        <w:ind w:left="-29" w:right="-26" w:firstLine="0"/>
        <w:rPr>
          <w:w w:val="98"/>
        </w:rPr>
      </w:pPr>
      <w:r>
        <w:rPr>
          <w:w w:val="98"/>
        </w:rPr>
        <w:t>2018</w:t>
      </w:r>
    </w:p>
    <w:p w:rsidR="00B50858" w:rsidRPr="007A6590" w:rsidRDefault="00B50858">
      <w:pPr>
        <w:spacing w:after="30"/>
        <w:ind w:left="-29" w:right="-26" w:firstLine="0"/>
        <w:rPr>
          <w:w w:val="98"/>
        </w:rPr>
      </w:pPr>
      <w:r w:rsidRPr="007A6590">
        <w:rPr>
          <w:w w:val="98"/>
        </w:rPr>
        <w:t xml:space="preserve">Distorsion, vision 1980-2018, Galerie Catherine </w:t>
      </w:r>
      <w:proofErr w:type="spellStart"/>
      <w:r w:rsidRPr="007A6590">
        <w:rPr>
          <w:w w:val="98"/>
        </w:rPr>
        <w:t>Issert</w:t>
      </w:r>
      <w:proofErr w:type="spellEnd"/>
      <w:r w:rsidRPr="007A6590">
        <w:rPr>
          <w:w w:val="98"/>
        </w:rPr>
        <w:t>, Saint Paul</w:t>
      </w:r>
    </w:p>
    <w:p w:rsidR="00B50858" w:rsidRDefault="00B50858">
      <w:pPr>
        <w:spacing w:after="30"/>
        <w:ind w:left="-29" w:right="-26" w:firstLine="0"/>
        <w:rPr>
          <w:w w:val="98"/>
        </w:rPr>
      </w:pPr>
      <w:r>
        <w:rPr>
          <w:w w:val="98"/>
        </w:rPr>
        <w:t>Exposition de sculptures, Château Sainte Roseline, Draguignan</w:t>
      </w:r>
    </w:p>
    <w:p w:rsidR="00B50858" w:rsidRPr="00B50858" w:rsidRDefault="00B50858">
      <w:pPr>
        <w:spacing w:after="30"/>
        <w:ind w:left="-29" w:right="-26" w:firstLine="0"/>
        <w:rPr>
          <w:w w:val="98"/>
          <w:lang w:val="it-IT"/>
        </w:rPr>
      </w:pPr>
      <w:r w:rsidRPr="00B50858">
        <w:rPr>
          <w:w w:val="98"/>
          <w:lang w:val="it-IT"/>
        </w:rPr>
        <w:t>Art Monte Carlo, Forum G</w:t>
      </w:r>
      <w:r>
        <w:rPr>
          <w:w w:val="98"/>
          <w:lang w:val="it-IT"/>
        </w:rPr>
        <w:t>rimaldi, Monaco</w:t>
      </w:r>
    </w:p>
    <w:p w:rsidR="00B50858" w:rsidRDefault="00B50858">
      <w:pPr>
        <w:spacing w:after="30"/>
        <w:ind w:left="-29" w:right="-26" w:firstLine="0"/>
        <w:rPr>
          <w:w w:val="98"/>
        </w:rPr>
      </w:pPr>
      <w:r>
        <w:rPr>
          <w:w w:val="98"/>
        </w:rPr>
        <w:t xml:space="preserve">« Moi &amp; les autres », Galerie Catherine </w:t>
      </w:r>
      <w:proofErr w:type="spellStart"/>
      <w:r>
        <w:rPr>
          <w:w w:val="98"/>
        </w:rPr>
        <w:t>Issert</w:t>
      </w:r>
      <w:proofErr w:type="spellEnd"/>
      <w:r>
        <w:rPr>
          <w:w w:val="98"/>
        </w:rPr>
        <w:t>, Saint Paul</w:t>
      </w:r>
    </w:p>
    <w:p w:rsidR="00B50858" w:rsidRPr="00B50858" w:rsidRDefault="00B50858">
      <w:pPr>
        <w:spacing w:after="30"/>
        <w:ind w:left="-29" w:right="-26" w:firstLine="0"/>
        <w:rPr>
          <w:w w:val="98"/>
        </w:rPr>
      </w:pPr>
      <w:r w:rsidRPr="00B50858">
        <w:rPr>
          <w:w w:val="98"/>
        </w:rPr>
        <w:t xml:space="preserve">Art Genève, Galerie Catherine </w:t>
      </w:r>
      <w:proofErr w:type="spellStart"/>
      <w:r w:rsidRPr="00B50858">
        <w:rPr>
          <w:w w:val="98"/>
        </w:rPr>
        <w:t>Issert</w:t>
      </w:r>
      <w:proofErr w:type="spellEnd"/>
      <w:r w:rsidRPr="00B50858">
        <w:rPr>
          <w:w w:val="98"/>
        </w:rPr>
        <w:t>, Saint Paul</w:t>
      </w:r>
    </w:p>
    <w:p w:rsidR="005656A5" w:rsidRPr="00B50858" w:rsidRDefault="005656A5">
      <w:pPr>
        <w:spacing w:after="30"/>
        <w:ind w:left="-29" w:right="-26" w:firstLine="0"/>
        <w:rPr>
          <w:w w:val="98"/>
          <w:lang w:val="en-GB"/>
        </w:rPr>
      </w:pPr>
      <w:r w:rsidRPr="00B50858">
        <w:rPr>
          <w:w w:val="98"/>
          <w:lang w:val="en-GB"/>
        </w:rPr>
        <w:t>2017</w:t>
      </w:r>
    </w:p>
    <w:p w:rsidR="00B50858" w:rsidRDefault="00B50858" w:rsidP="00B50858">
      <w:pPr>
        <w:spacing w:after="30"/>
        <w:ind w:left="0" w:right="-26" w:firstLine="0"/>
        <w:rPr>
          <w:w w:val="98"/>
        </w:rPr>
      </w:pPr>
      <w:r>
        <w:rPr>
          <w:w w:val="98"/>
        </w:rPr>
        <w:t xml:space="preserve">« Collection de dessins », Galerie Catherine </w:t>
      </w:r>
      <w:proofErr w:type="spellStart"/>
      <w:r>
        <w:rPr>
          <w:w w:val="98"/>
        </w:rPr>
        <w:t>Issert</w:t>
      </w:r>
      <w:proofErr w:type="spellEnd"/>
      <w:r>
        <w:rPr>
          <w:w w:val="98"/>
        </w:rPr>
        <w:t>, Saint Paul</w:t>
      </w:r>
    </w:p>
    <w:p w:rsidR="00B50858" w:rsidRDefault="00B50858">
      <w:pPr>
        <w:spacing w:after="30"/>
        <w:ind w:left="-29" w:right="-26" w:firstLine="0"/>
        <w:rPr>
          <w:w w:val="98"/>
        </w:rPr>
      </w:pPr>
      <w:r>
        <w:rPr>
          <w:w w:val="98"/>
        </w:rPr>
        <w:t xml:space="preserve">« Concerné par son époque », Galerie Claire </w:t>
      </w:r>
      <w:proofErr w:type="spellStart"/>
      <w:r>
        <w:rPr>
          <w:w w:val="98"/>
        </w:rPr>
        <w:t>Gastaud</w:t>
      </w:r>
      <w:proofErr w:type="spellEnd"/>
      <w:r>
        <w:rPr>
          <w:w w:val="98"/>
        </w:rPr>
        <w:t>, Clermont-Ferrand</w:t>
      </w:r>
    </w:p>
    <w:p w:rsidR="005656A5" w:rsidRDefault="00B50858">
      <w:pPr>
        <w:spacing w:after="30"/>
        <w:ind w:left="-29" w:right="-26" w:firstLine="0"/>
        <w:rPr>
          <w:w w:val="98"/>
        </w:rPr>
      </w:pPr>
      <w:proofErr w:type="spellStart"/>
      <w:r>
        <w:rPr>
          <w:w w:val="98"/>
        </w:rPr>
        <w:t>Hotel</w:t>
      </w:r>
      <w:proofErr w:type="spellEnd"/>
      <w:r>
        <w:rPr>
          <w:w w:val="98"/>
        </w:rPr>
        <w:t xml:space="preserve"> de Caumont, centre d’art, Aix-En-Provence </w:t>
      </w:r>
    </w:p>
    <w:p w:rsidR="00EF6A20" w:rsidRDefault="005656A5">
      <w:pPr>
        <w:spacing w:after="30"/>
        <w:ind w:left="-29" w:right="-26" w:firstLine="0"/>
      </w:pPr>
      <w:r>
        <w:rPr>
          <w:w w:val="98"/>
        </w:rPr>
        <w:t>2016</w:t>
      </w:r>
    </w:p>
    <w:p w:rsidR="00EF6A20" w:rsidRDefault="005729A7">
      <w:pPr>
        <w:ind w:left="-5" w:right="1936"/>
      </w:pPr>
      <w:r>
        <w:t xml:space="preserve">"Résonance des contrastes" / Centre d'Art Contemporain de la MATMUT 2014 </w:t>
      </w:r>
    </w:p>
    <w:p w:rsidR="00EF6A20" w:rsidRDefault="005729A7">
      <w:pPr>
        <w:ind w:left="-5"/>
      </w:pPr>
      <w:r>
        <w:t xml:space="preserve">« Pendule », Arsenal – Musée de SOISSONS, Abbaye </w:t>
      </w:r>
      <w:proofErr w:type="spellStart"/>
      <w:r>
        <w:t>saint-Jean</w:t>
      </w:r>
      <w:proofErr w:type="spellEnd"/>
      <w:r>
        <w:t xml:space="preserve">-des-Vignes </w:t>
      </w:r>
    </w:p>
    <w:p w:rsidR="00EF6A20" w:rsidRDefault="005729A7">
      <w:pPr>
        <w:ind w:left="-5"/>
      </w:pPr>
      <w:r>
        <w:t xml:space="preserve">Le cadre du temps des collections, musée Le </w:t>
      </w:r>
      <w:proofErr w:type="spellStart"/>
      <w:r>
        <w:t>Secq</w:t>
      </w:r>
      <w:proofErr w:type="spellEnd"/>
      <w:r>
        <w:t xml:space="preserve"> des Tournelles </w:t>
      </w:r>
    </w:p>
    <w:p w:rsidR="00EF6A20" w:rsidRDefault="005729A7">
      <w:pPr>
        <w:ind w:left="-5"/>
      </w:pPr>
      <w:r>
        <w:t>« Miroir du temps », Espace d’Art Contemporai</w:t>
      </w:r>
      <w:r>
        <w:t xml:space="preserve">n, André Malraux </w:t>
      </w:r>
    </w:p>
    <w:p w:rsidR="00EF6A20" w:rsidRPr="005656A5" w:rsidRDefault="005729A7">
      <w:pPr>
        <w:ind w:left="-5"/>
        <w:rPr>
          <w:lang w:val="en-GB"/>
        </w:rPr>
      </w:pPr>
      <w:r w:rsidRPr="005656A5">
        <w:rPr>
          <w:lang w:val="en-GB"/>
        </w:rPr>
        <w:t xml:space="preserve">2013 </w:t>
      </w:r>
    </w:p>
    <w:p w:rsidR="00EF6A20" w:rsidRPr="005656A5" w:rsidRDefault="005729A7">
      <w:pPr>
        <w:ind w:left="-5"/>
        <w:rPr>
          <w:lang w:val="en-GB"/>
        </w:rPr>
      </w:pPr>
      <w:r w:rsidRPr="005656A5">
        <w:rPr>
          <w:lang w:val="en-GB"/>
        </w:rPr>
        <w:t xml:space="preserve">« Cosmic touch », </w:t>
      </w:r>
      <w:proofErr w:type="spellStart"/>
      <w:r w:rsidRPr="005656A5">
        <w:rPr>
          <w:lang w:val="en-GB"/>
        </w:rPr>
        <w:t>Espace</w:t>
      </w:r>
      <w:proofErr w:type="spellEnd"/>
      <w:r w:rsidRPr="005656A5">
        <w:rPr>
          <w:lang w:val="en-GB"/>
        </w:rPr>
        <w:t xml:space="preserve"> Art </w:t>
      </w:r>
      <w:proofErr w:type="spellStart"/>
      <w:r w:rsidRPr="005656A5">
        <w:rPr>
          <w:lang w:val="en-GB"/>
        </w:rPr>
        <w:t>Roch</w:t>
      </w:r>
      <w:proofErr w:type="spellEnd"/>
      <w:r w:rsidRPr="005656A5">
        <w:rPr>
          <w:lang w:val="en-GB"/>
        </w:rPr>
        <w:t xml:space="preserve">, Paris </w:t>
      </w:r>
    </w:p>
    <w:p w:rsidR="00EF6A20" w:rsidRDefault="005729A7">
      <w:pPr>
        <w:ind w:left="-5"/>
      </w:pPr>
      <w:r>
        <w:t xml:space="preserve">2011 </w:t>
      </w:r>
    </w:p>
    <w:p w:rsidR="00EF6A20" w:rsidRDefault="005729A7">
      <w:pPr>
        <w:ind w:left="-5"/>
      </w:pPr>
      <w:r>
        <w:t xml:space="preserve">« Trou Blanc », Carré Saint Anne, Montpellier </w:t>
      </w:r>
    </w:p>
    <w:p w:rsidR="00EF6A20" w:rsidRDefault="005729A7">
      <w:pPr>
        <w:ind w:left="-5"/>
      </w:pPr>
      <w:r>
        <w:t xml:space="preserve">« Sur mesures », Musée </w:t>
      </w:r>
      <w:proofErr w:type="spellStart"/>
      <w:r>
        <w:t>Réattu</w:t>
      </w:r>
      <w:proofErr w:type="spellEnd"/>
      <w:r>
        <w:t xml:space="preserve">, Arles </w:t>
      </w:r>
    </w:p>
    <w:p w:rsidR="00EF6A20" w:rsidRDefault="005729A7">
      <w:pPr>
        <w:ind w:left="-5"/>
      </w:pPr>
      <w:r>
        <w:t xml:space="preserve">2010 </w:t>
      </w:r>
    </w:p>
    <w:p w:rsidR="00EF6A20" w:rsidRDefault="005729A7">
      <w:pPr>
        <w:ind w:left="-5"/>
      </w:pPr>
      <w:r>
        <w:t xml:space="preserve">Cinq corps de Platon, Galerie </w:t>
      </w:r>
      <w:proofErr w:type="spellStart"/>
      <w:r>
        <w:t>Wittenbrink</w:t>
      </w:r>
      <w:proofErr w:type="spellEnd"/>
      <w:r>
        <w:t xml:space="preserve">, Munich </w:t>
      </w:r>
    </w:p>
    <w:p w:rsidR="00EF6A20" w:rsidRPr="005656A5" w:rsidRDefault="005729A7">
      <w:pPr>
        <w:ind w:left="-5"/>
        <w:rPr>
          <w:lang w:val="it-IT"/>
        </w:rPr>
      </w:pPr>
      <w:r w:rsidRPr="005656A5">
        <w:rPr>
          <w:lang w:val="it-IT"/>
        </w:rPr>
        <w:t xml:space="preserve">Casanova </w:t>
      </w:r>
      <w:proofErr w:type="spellStart"/>
      <w:r w:rsidRPr="005656A5">
        <w:rPr>
          <w:lang w:val="it-IT"/>
        </w:rPr>
        <w:t>forever</w:t>
      </w:r>
      <w:proofErr w:type="spellEnd"/>
      <w:r w:rsidRPr="005656A5">
        <w:rPr>
          <w:lang w:val="it-IT"/>
        </w:rPr>
        <w:t xml:space="preserve">, </w:t>
      </w:r>
      <w:proofErr w:type="spellStart"/>
      <w:r w:rsidRPr="005656A5">
        <w:rPr>
          <w:lang w:val="it-IT"/>
        </w:rPr>
        <w:t>Galerie</w:t>
      </w:r>
      <w:proofErr w:type="spellEnd"/>
      <w:r w:rsidRPr="005656A5">
        <w:rPr>
          <w:lang w:val="it-IT"/>
        </w:rPr>
        <w:t xml:space="preserve"> AL/MA, Montpellier </w:t>
      </w:r>
    </w:p>
    <w:p w:rsidR="00EF6A20" w:rsidRDefault="005729A7">
      <w:pPr>
        <w:ind w:left="-5"/>
      </w:pPr>
      <w:r>
        <w:t xml:space="preserve">2009 </w:t>
      </w:r>
    </w:p>
    <w:p w:rsidR="00EF6A20" w:rsidRDefault="005729A7">
      <w:pPr>
        <w:ind w:left="-5"/>
      </w:pPr>
      <w:r>
        <w:t xml:space="preserve">Le monde entre l’amour et la folie, Musée Denis Puech, Rodez </w:t>
      </w:r>
    </w:p>
    <w:p w:rsidR="00EF6A20" w:rsidRDefault="005729A7">
      <w:pPr>
        <w:ind w:left="-5"/>
      </w:pPr>
      <w:r>
        <w:t xml:space="preserve">Cosmos, Galerie Jean </w:t>
      </w:r>
      <w:proofErr w:type="spellStart"/>
      <w:r>
        <w:t>Greset</w:t>
      </w:r>
      <w:proofErr w:type="spellEnd"/>
      <w:r>
        <w:t xml:space="preserve">, Besançon </w:t>
      </w:r>
    </w:p>
    <w:p w:rsidR="00EF6A20" w:rsidRDefault="005729A7">
      <w:pPr>
        <w:ind w:left="-5" w:right="1432"/>
      </w:pPr>
      <w:r>
        <w:t>Galileo-Galilei, installation dans le cadre d'Anno G</w:t>
      </w:r>
      <w:r>
        <w:t xml:space="preserve">alileo, aéroport </w:t>
      </w:r>
      <w:proofErr w:type="spellStart"/>
      <w:proofErr w:type="gramStart"/>
      <w:r>
        <w:t>G.Galilei</w:t>
      </w:r>
      <w:proofErr w:type="spellEnd"/>
      <w:proofErr w:type="gramEnd"/>
      <w:r>
        <w:t xml:space="preserve">, Pise 2008  </w:t>
      </w:r>
    </w:p>
    <w:p w:rsidR="00EF6A20" w:rsidRDefault="005729A7">
      <w:pPr>
        <w:ind w:left="-5"/>
      </w:pPr>
      <w:r>
        <w:t xml:space="preserve">Vladimir Skoda, Galerie </w:t>
      </w:r>
      <w:proofErr w:type="spellStart"/>
      <w:r>
        <w:t>Eric</w:t>
      </w:r>
      <w:proofErr w:type="spellEnd"/>
      <w:r>
        <w:t xml:space="preserve"> Linard, La Garde Adhémar </w:t>
      </w:r>
    </w:p>
    <w:p w:rsidR="00EF6A20" w:rsidRDefault="005729A7">
      <w:pPr>
        <w:ind w:left="-5"/>
      </w:pPr>
      <w:r>
        <w:t xml:space="preserve">Vision du monde, Musée du Temps, Musée des Beaux-Arts, Besançon </w:t>
      </w:r>
    </w:p>
    <w:p w:rsidR="00EF6A20" w:rsidRDefault="005729A7">
      <w:pPr>
        <w:ind w:left="-5"/>
      </w:pPr>
      <w:r>
        <w:t xml:space="preserve">2007  </w:t>
      </w:r>
    </w:p>
    <w:p w:rsidR="00EF6A20" w:rsidRDefault="005729A7">
      <w:pPr>
        <w:ind w:left="-5"/>
      </w:pPr>
      <w:proofErr w:type="spellStart"/>
      <w:r>
        <w:t>Entropia</w:t>
      </w:r>
      <w:proofErr w:type="spellEnd"/>
      <w:r>
        <w:t xml:space="preserve"> grande, </w:t>
      </w:r>
      <w:proofErr w:type="spellStart"/>
      <w:r>
        <w:t>Zamek</w:t>
      </w:r>
      <w:proofErr w:type="spellEnd"/>
      <w:r>
        <w:t xml:space="preserve"> </w:t>
      </w:r>
      <w:proofErr w:type="spellStart"/>
      <w:r>
        <w:t>Ujazdowski</w:t>
      </w:r>
      <w:proofErr w:type="spellEnd"/>
      <w:r>
        <w:t xml:space="preserve">, Centre d’Art Contemporain, Warszawa </w:t>
      </w:r>
    </w:p>
    <w:p w:rsidR="00EF6A20" w:rsidRDefault="005729A7">
      <w:pPr>
        <w:ind w:left="-5"/>
      </w:pPr>
      <w:r>
        <w:t>Quatrième dimensi</w:t>
      </w:r>
      <w:r>
        <w:t xml:space="preserve">on, Galerie nationale de Prague – </w:t>
      </w:r>
      <w:proofErr w:type="spellStart"/>
      <w:r>
        <w:t>Veletrzni</w:t>
      </w:r>
      <w:proofErr w:type="spellEnd"/>
      <w:r>
        <w:t xml:space="preserve"> Palais, Institut Français de Prague, </w:t>
      </w:r>
      <w:proofErr w:type="spellStart"/>
      <w:r>
        <w:t>Praha</w:t>
      </w:r>
      <w:proofErr w:type="spellEnd"/>
      <w:r>
        <w:t xml:space="preserve"> </w:t>
      </w:r>
    </w:p>
    <w:p w:rsidR="00EF6A20" w:rsidRPr="005656A5" w:rsidRDefault="005729A7">
      <w:pPr>
        <w:ind w:left="-5"/>
        <w:rPr>
          <w:lang w:val="it-IT"/>
        </w:rPr>
      </w:pPr>
      <w:r w:rsidRPr="005656A5">
        <w:rPr>
          <w:lang w:val="it-IT"/>
        </w:rPr>
        <w:t xml:space="preserve">2006    </w:t>
      </w:r>
    </w:p>
    <w:p w:rsidR="00EF6A20" w:rsidRPr="005656A5" w:rsidRDefault="005729A7">
      <w:pPr>
        <w:ind w:left="-5"/>
        <w:rPr>
          <w:lang w:val="it-IT"/>
        </w:rPr>
      </w:pPr>
      <w:r w:rsidRPr="005656A5">
        <w:rPr>
          <w:lang w:val="it-IT"/>
        </w:rPr>
        <w:t xml:space="preserve">Specchio del tempo, Ponte delle Torri, Rocca Albornoziana, Casa Romana, Galleria civica d’arte moderna, Basilica di San Salvatore, Spoleto </w:t>
      </w:r>
    </w:p>
    <w:p w:rsidR="00EF6A20" w:rsidRDefault="005729A7">
      <w:pPr>
        <w:ind w:left="-5"/>
      </w:pPr>
      <w:r>
        <w:t xml:space="preserve">2005   </w:t>
      </w:r>
    </w:p>
    <w:p w:rsidR="00EF6A20" w:rsidRDefault="005729A7">
      <w:pPr>
        <w:ind w:left="-5"/>
      </w:pPr>
      <w:r>
        <w:t>Pluie sidér</w:t>
      </w:r>
      <w:r>
        <w:t xml:space="preserve">ale, Centre d’Art Contemporain – le Creux de l’Enfer, Thiers </w:t>
      </w:r>
    </w:p>
    <w:p w:rsidR="00EF6A20" w:rsidRDefault="005729A7">
      <w:pPr>
        <w:ind w:left="-5"/>
      </w:pPr>
      <w:r>
        <w:t xml:space="preserve">Autour du temps, Galerie municipale de Vitry-sur-Seine </w:t>
      </w:r>
    </w:p>
    <w:p w:rsidR="00EF6A20" w:rsidRDefault="005729A7">
      <w:pPr>
        <w:ind w:left="-5"/>
      </w:pPr>
      <w:r>
        <w:t xml:space="preserve">Galileo-Galilei, Galerie </w:t>
      </w:r>
      <w:proofErr w:type="spellStart"/>
      <w:r>
        <w:t>Wittenbrink</w:t>
      </w:r>
      <w:proofErr w:type="spellEnd"/>
      <w:r>
        <w:t xml:space="preserve">, Open Art </w:t>
      </w:r>
    </w:p>
    <w:p w:rsidR="00EF6A20" w:rsidRDefault="005729A7">
      <w:pPr>
        <w:ind w:left="-5"/>
      </w:pPr>
      <w:r>
        <w:t xml:space="preserve">2005 </w:t>
      </w:r>
    </w:p>
    <w:p w:rsidR="00EF6A20" w:rsidRDefault="005729A7">
      <w:pPr>
        <w:ind w:left="-5"/>
      </w:pPr>
      <w:proofErr w:type="spellStart"/>
      <w:r>
        <w:t>München</w:t>
      </w:r>
      <w:proofErr w:type="spellEnd"/>
      <w:r>
        <w:t xml:space="preserve">, Le musée </w:t>
      </w:r>
      <w:proofErr w:type="gramStart"/>
      <w:r>
        <w:t>sans réserves</w:t>
      </w:r>
      <w:proofErr w:type="gramEnd"/>
      <w:r>
        <w:t xml:space="preserve">, Musée Denys Puech, Rodez  </w:t>
      </w:r>
    </w:p>
    <w:p w:rsidR="00EF6A20" w:rsidRPr="005656A5" w:rsidRDefault="005729A7">
      <w:pPr>
        <w:ind w:left="-5"/>
        <w:rPr>
          <w:lang w:val="it-IT"/>
        </w:rPr>
      </w:pPr>
      <w:proofErr w:type="spellStart"/>
      <w:r w:rsidRPr="005656A5">
        <w:rPr>
          <w:lang w:val="it-IT"/>
        </w:rPr>
        <w:t>Galerie</w:t>
      </w:r>
      <w:proofErr w:type="spellEnd"/>
      <w:r w:rsidRPr="005656A5">
        <w:rPr>
          <w:lang w:val="it-IT"/>
        </w:rPr>
        <w:t xml:space="preserve"> </w:t>
      </w:r>
      <w:proofErr w:type="spellStart"/>
      <w:r w:rsidRPr="005656A5">
        <w:rPr>
          <w:lang w:val="it-IT"/>
        </w:rPr>
        <w:t>Komart</w:t>
      </w:r>
      <w:proofErr w:type="spellEnd"/>
      <w:r w:rsidRPr="005656A5">
        <w:rPr>
          <w:lang w:val="it-IT"/>
        </w:rPr>
        <w:t xml:space="preserve"> &amp; Musée M</w:t>
      </w:r>
      <w:r w:rsidRPr="005656A5">
        <w:rPr>
          <w:lang w:val="it-IT"/>
        </w:rPr>
        <w:t xml:space="preserve">ilan </w:t>
      </w:r>
      <w:proofErr w:type="spellStart"/>
      <w:r w:rsidRPr="005656A5">
        <w:rPr>
          <w:lang w:val="it-IT"/>
        </w:rPr>
        <w:t>Dobes</w:t>
      </w:r>
      <w:proofErr w:type="spellEnd"/>
      <w:r w:rsidRPr="005656A5">
        <w:rPr>
          <w:lang w:val="it-IT"/>
        </w:rPr>
        <w:t xml:space="preserve">, Bratislava </w:t>
      </w:r>
    </w:p>
    <w:p w:rsidR="00EF6A20" w:rsidRPr="005656A5" w:rsidRDefault="005729A7">
      <w:pPr>
        <w:ind w:left="-5"/>
        <w:rPr>
          <w:lang w:val="it-IT"/>
        </w:rPr>
      </w:pPr>
      <w:r w:rsidRPr="005656A5">
        <w:rPr>
          <w:lang w:val="it-IT"/>
        </w:rPr>
        <w:t xml:space="preserve">2004   </w:t>
      </w:r>
    </w:p>
    <w:p w:rsidR="00EF6A20" w:rsidRPr="005656A5" w:rsidRDefault="005729A7">
      <w:pPr>
        <w:ind w:left="-5"/>
        <w:rPr>
          <w:lang w:val="it-IT"/>
        </w:rPr>
      </w:pPr>
      <w:r w:rsidRPr="005656A5">
        <w:rPr>
          <w:lang w:val="it-IT"/>
        </w:rPr>
        <w:t xml:space="preserve">Riflessi celesti e meccaniche </w:t>
      </w:r>
      <w:proofErr w:type="spellStart"/>
      <w:r w:rsidRPr="005656A5">
        <w:rPr>
          <w:lang w:val="it-IT"/>
        </w:rPr>
        <w:t>galileane</w:t>
      </w:r>
      <w:proofErr w:type="spellEnd"/>
      <w:r w:rsidRPr="005656A5">
        <w:rPr>
          <w:lang w:val="it-IT"/>
        </w:rPr>
        <w:t xml:space="preserve">, Abbazia San Zeno, Chiesa di Santa Maria della Spina, Teatro </w:t>
      </w:r>
    </w:p>
    <w:p w:rsidR="00EF6A20" w:rsidRDefault="005729A7">
      <w:pPr>
        <w:ind w:left="-5"/>
      </w:pPr>
      <w:r>
        <w:t xml:space="preserve">Verdi, Centro </w:t>
      </w:r>
      <w:proofErr w:type="spellStart"/>
      <w:proofErr w:type="gramStart"/>
      <w:r>
        <w:t>Ricerche</w:t>
      </w:r>
      <w:proofErr w:type="spellEnd"/>
      <w:r>
        <w:t xml:space="preserve">  Enel</w:t>
      </w:r>
      <w:proofErr w:type="gramEnd"/>
      <w:r>
        <w:t xml:space="preserve">, Pisa </w:t>
      </w:r>
    </w:p>
    <w:p w:rsidR="00EF6A20" w:rsidRDefault="005729A7">
      <w:pPr>
        <w:ind w:left="-5"/>
      </w:pPr>
      <w:r>
        <w:t xml:space="preserve">Entropie, Art Image, Chapelle du Carmel, Chalon sur Rhône </w:t>
      </w:r>
    </w:p>
    <w:p w:rsidR="00EF6A20" w:rsidRDefault="005729A7">
      <w:pPr>
        <w:ind w:left="-5" w:right="321"/>
      </w:pPr>
      <w:r>
        <w:t xml:space="preserve">Cinq corps de Platon, Les Roches - Espace d’Art Contemporain, Le Chambon sur Lignon Sphères, Hôtel de Ville de Paris </w:t>
      </w:r>
    </w:p>
    <w:p w:rsidR="00EF6A20" w:rsidRDefault="005729A7">
      <w:pPr>
        <w:ind w:left="-5"/>
      </w:pPr>
      <w:r>
        <w:t xml:space="preserve">2003 </w:t>
      </w:r>
    </w:p>
    <w:p w:rsidR="00EF6A20" w:rsidRDefault="005729A7">
      <w:pPr>
        <w:ind w:left="-5"/>
      </w:pPr>
      <w:proofErr w:type="spellStart"/>
      <w:r>
        <w:t>Chiesa</w:t>
      </w:r>
      <w:proofErr w:type="spellEnd"/>
      <w:r>
        <w:t xml:space="preserve"> di San Paolo, </w:t>
      </w:r>
      <w:proofErr w:type="spellStart"/>
      <w:r>
        <w:t>Modena</w:t>
      </w:r>
      <w:proofErr w:type="spellEnd"/>
      <w:r>
        <w:t xml:space="preserve"> </w:t>
      </w:r>
    </w:p>
    <w:p w:rsidR="00EF6A20" w:rsidRDefault="005729A7">
      <w:pPr>
        <w:ind w:left="-5" w:right="1122"/>
      </w:pPr>
      <w:r>
        <w:t>Diffraction, Les 20 ans du FRAC Ile-de-Franc</w:t>
      </w:r>
      <w:r>
        <w:t xml:space="preserve">e, Musée d’Art et d’Histoire, Saint-Denis Un deux trois …, Galerie Baudoin Lebon, Paris </w:t>
      </w:r>
    </w:p>
    <w:p w:rsidR="00EF6A20" w:rsidRDefault="005729A7">
      <w:pPr>
        <w:ind w:left="-5"/>
      </w:pPr>
      <w:r>
        <w:t xml:space="preserve">2002   </w:t>
      </w:r>
    </w:p>
    <w:p w:rsidR="00EF6A20" w:rsidRDefault="005729A7">
      <w:pPr>
        <w:ind w:left="-5"/>
      </w:pPr>
      <w:proofErr w:type="spellStart"/>
      <w:r>
        <w:t>Distortion</w:t>
      </w:r>
      <w:proofErr w:type="spellEnd"/>
      <w:r>
        <w:t xml:space="preserve"> - Vision, Le 19, CRAC, Montbéliard  </w:t>
      </w:r>
    </w:p>
    <w:p w:rsidR="00EF6A20" w:rsidRDefault="005729A7">
      <w:pPr>
        <w:ind w:left="-5"/>
      </w:pPr>
      <w:r>
        <w:t xml:space="preserve">Gravures et gravitations, Galerie Budapest, Budapest  </w:t>
      </w:r>
    </w:p>
    <w:p w:rsidR="00EF6A20" w:rsidRDefault="005729A7">
      <w:pPr>
        <w:ind w:left="-5"/>
      </w:pPr>
      <w:r>
        <w:t>Gravures et sculptures, Centre National des Musées et Ga</w:t>
      </w:r>
      <w:r>
        <w:t xml:space="preserve">leries, Centre Culturel Tchèque, Sofia  </w:t>
      </w:r>
    </w:p>
    <w:p w:rsidR="00EF6A20" w:rsidRPr="005656A5" w:rsidRDefault="005729A7">
      <w:pPr>
        <w:ind w:left="-5"/>
        <w:rPr>
          <w:lang w:val="de-DE"/>
        </w:rPr>
      </w:pPr>
      <w:r w:rsidRPr="005656A5">
        <w:rPr>
          <w:lang w:val="de-DE"/>
        </w:rPr>
        <w:t xml:space="preserve">FIAC, Galerie </w:t>
      </w:r>
      <w:proofErr w:type="spellStart"/>
      <w:r w:rsidRPr="005656A5">
        <w:rPr>
          <w:lang w:val="de-DE"/>
        </w:rPr>
        <w:t>Baudoin</w:t>
      </w:r>
      <w:proofErr w:type="spellEnd"/>
      <w:r w:rsidRPr="005656A5">
        <w:rPr>
          <w:lang w:val="de-DE"/>
        </w:rPr>
        <w:t xml:space="preserve"> </w:t>
      </w:r>
      <w:proofErr w:type="spellStart"/>
      <w:r w:rsidRPr="005656A5">
        <w:rPr>
          <w:lang w:val="de-DE"/>
        </w:rPr>
        <w:t>Lebon</w:t>
      </w:r>
      <w:proofErr w:type="spellEnd"/>
      <w:r w:rsidRPr="005656A5">
        <w:rPr>
          <w:lang w:val="de-DE"/>
        </w:rPr>
        <w:t xml:space="preserve">, Paris </w:t>
      </w:r>
    </w:p>
    <w:p w:rsidR="00EF6A20" w:rsidRPr="005656A5" w:rsidRDefault="005729A7">
      <w:pPr>
        <w:ind w:left="-5"/>
        <w:rPr>
          <w:lang w:val="de-DE"/>
        </w:rPr>
      </w:pPr>
      <w:r w:rsidRPr="005656A5">
        <w:rPr>
          <w:lang w:val="de-DE"/>
        </w:rPr>
        <w:t xml:space="preserve">2001   </w:t>
      </w:r>
    </w:p>
    <w:p w:rsidR="00EF6A20" w:rsidRPr="005656A5" w:rsidRDefault="005729A7">
      <w:pPr>
        <w:ind w:left="-5"/>
        <w:rPr>
          <w:lang w:val="de-DE"/>
        </w:rPr>
      </w:pPr>
      <w:proofErr w:type="spellStart"/>
      <w:r w:rsidRPr="005656A5">
        <w:rPr>
          <w:lang w:val="de-DE"/>
        </w:rPr>
        <w:t>Sculptures</w:t>
      </w:r>
      <w:proofErr w:type="spellEnd"/>
      <w:r w:rsidRPr="005656A5">
        <w:rPr>
          <w:lang w:val="de-DE"/>
        </w:rPr>
        <w:t xml:space="preserve">, Galerie </w:t>
      </w:r>
      <w:proofErr w:type="spellStart"/>
      <w:r w:rsidRPr="005656A5">
        <w:rPr>
          <w:lang w:val="de-DE"/>
        </w:rPr>
        <w:t>Wittenbrink</w:t>
      </w:r>
      <w:proofErr w:type="spellEnd"/>
      <w:r w:rsidRPr="005656A5">
        <w:rPr>
          <w:lang w:val="de-DE"/>
        </w:rPr>
        <w:t xml:space="preserve">, München </w:t>
      </w:r>
    </w:p>
    <w:p w:rsidR="00EF6A20" w:rsidRDefault="005729A7">
      <w:pPr>
        <w:ind w:left="-5"/>
      </w:pPr>
      <w:r>
        <w:t xml:space="preserve">Entropie, Galerie Baudoin Lebon, Paris </w:t>
      </w:r>
    </w:p>
    <w:p w:rsidR="00EF6A20" w:rsidRDefault="005729A7">
      <w:pPr>
        <w:ind w:left="-5"/>
      </w:pPr>
      <w:proofErr w:type="spellStart"/>
      <w:r>
        <w:t>Oeuvres</w:t>
      </w:r>
      <w:proofErr w:type="spellEnd"/>
      <w:r>
        <w:t xml:space="preserve"> gravées, Institut français, Cluj, Bucarest, Iasi, Timisoara </w:t>
      </w:r>
    </w:p>
    <w:p w:rsidR="00EF6A20" w:rsidRDefault="005729A7">
      <w:pPr>
        <w:ind w:left="-5"/>
      </w:pPr>
      <w:r>
        <w:t xml:space="preserve">2000   </w:t>
      </w:r>
    </w:p>
    <w:p w:rsidR="00EF6A20" w:rsidRDefault="005729A7">
      <w:pPr>
        <w:ind w:left="-5"/>
      </w:pPr>
      <w:r>
        <w:t xml:space="preserve">Galerie Mathieu, Lyon </w:t>
      </w:r>
    </w:p>
    <w:p w:rsidR="00EF6A20" w:rsidRDefault="005729A7">
      <w:pPr>
        <w:ind w:left="-5"/>
      </w:pPr>
      <w:r>
        <w:t xml:space="preserve">Vladimir Skoda a </w:t>
      </w:r>
      <w:proofErr w:type="spellStart"/>
      <w:r>
        <w:t>hosté</w:t>
      </w:r>
      <w:proofErr w:type="spellEnd"/>
      <w:r>
        <w:t xml:space="preserve">, Galerie u </w:t>
      </w:r>
      <w:proofErr w:type="spellStart"/>
      <w:r>
        <w:t>Bileho</w:t>
      </w:r>
      <w:proofErr w:type="spellEnd"/>
      <w:r>
        <w:t xml:space="preserve"> </w:t>
      </w:r>
      <w:proofErr w:type="spellStart"/>
      <w:r>
        <w:t>Jednorozce</w:t>
      </w:r>
      <w:proofErr w:type="spellEnd"/>
      <w:r>
        <w:t xml:space="preserve">, Klatovy </w:t>
      </w:r>
    </w:p>
    <w:p w:rsidR="00EF6A20" w:rsidRPr="005656A5" w:rsidRDefault="005729A7">
      <w:pPr>
        <w:ind w:left="-5"/>
        <w:rPr>
          <w:lang w:val="it-IT"/>
        </w:rPr>
      </w:pPr>
      <w:r w:rsidRPr="005656A5">
        <w:rPr>
          <w:lang w:val="it-IT"/>
        </w:rPr>
        <w:t xml:space="preserve">1999   </w:t>
      </w:r>
    </w:p>
    <w:p w:rsidR="00EF6A20" w:rsidRPr="005656A5" w:rsidRDefault="005729A7">
      <w:pPr>
        <w:ind w:left="-5"/>
        <w:rPr>
          <w:lang w:val="it-IT"/>
        </w:rPr>
      </w:pPr>
      <w:proofErr w:type="spellStart"/>
      <w:r w:rsidRPr="005656A5">
        <w:rPr>
          <w:lang w:val="it-IT"/>
        </w:rPr>
        <w:t>Lepty</w:t>
      </w:r>
      <w:proofErr w:type="spellEnd"/>
      <w:r w:rsidRPr="005656A5">
        <w:rPr>
          <w:lang w:val="it-IT"/>
        </w:rPr>
        <w:t xml:space="preserve">, </w:t>
      </w:r>
      <w:proofErr w:type="spellStart"/>
      <w:r w:rsidRPr="005656A5">
        <w:rPr>
          <w:lang w:val="it-IT"/>
        </w:rPr>
        <w:t>Galerie</w:t>
      </w:r>
      <w:proofErr w:type="spellEnd"/>
      <w:r w:rsidRPr="005656A5">
        <w:rPr>
          <w:lang w:val="it-IT"/>
        </w:rPr>
        <w:t xml:space="preserve"> </w:t>
      </w:r>
      <w:proofErr w:type="spellStart"/>
      <w:r w:rsidRPr="005656A5">
        <w:rPr>
          <w:lang w:val="it-IT"/>
        </w:rPr>
        <w:t>Vaclava</w:t>
      </w:r>
      <w:proofErr w:type="spellEnd"/>
      <w:r w:rsidRPr="005656A5">
        <w:rPr>
          <w:lang w:val="it-IT"/>
        </w:rPr>
        <w:t xml:space="preserve"> </w:t>
      </w:r>
      <w:proofErr w:type="spellStart"/>
      <w:r w:rsidRPr="005656A5">
        <w:rPr>
          <w:lang w:val="it-IT"/>
        </w:rPr>
        <w:t>Spaly</w:t>
      </w:r>
      <w:proofErr w:type="spellEnd"/>
      <w:r w:rsidRPr="005656A5">
        <w:rPr>
          <w:lang w:val="it-IT"/>
        </w:rPr>
        <w:t xml:space="preserve">, Praha, curator: J. </w:t>
      </w:r>
      <w:proofErr w:type="spellStart"/>
      <w:r w:rsidRPr="005656A5">
        <w:rPr>
          <w:lang w:val="it-IT"/>
        </w:rPr>
        <w:t>Krbusek</w:t>
      </w:r>
      <w:proofErr w:type="spellEnd"/>
      <w:r w:rsidRPr="005656A5">
        <w:rPr>
          <w:lang w:val="it-IT"/>
        </w:rPr>
        <w:t xml:space="preserve"> </w:t>
      </w:r>
    </w:p>
    <w:p w:rsidR="00EF6A20" w:rsidRDefault="005729A7">
      <w:pPr>
        <w:ind w:left="-5"/>
      </w:pPr>
      <w:r>
        <w:t xml:space="preserve">Prague-1968-Paris, Réflexion binaire, </w:t>
      </w:r>
      <w:proofErr w:type="spellStart"/>
      <w:proofErr w:type="gramStart"/>
      <w:r>
        <w:t>curator</w:t>
      </w:r>
      <w:proofErr w:type="spellEnd"/>
      <w:r>
        <w:t>:</w:t>
      </w:r>
      <w:proofErr w:type="gramEnd"/>
      <w:r>
        <w:t xml:space="preserve"> L. </w:t>
      </w:r>
      <w:proofErr w:type="spellStart"/>
      <w:r>
        <w:t>Svobodova</w:t>
      </w:r>
      <w:proofErr w:type="spellEnd"/>
      <w:r>
        <w:t xml:space="preserve">. Centre culturel Tchèque, Paris. </w:t>
      </w:r>
    </w:p>
    <w:p w:rsidR="00EF6A20" w:rsidRDefault="005729A7">
      <w:pPr>
        <w:ind w:left="-5"/>
      </w:pPr>
      <w:r>
        <w:t xml:space="preserve">1998   </w:t>
      </w:r>
    </w:p>
    <w:p w:rsidR="00EF6A20" w:rsidRDefault="005729A7">
      <w:pPr>
        <w:ind w:left="-5" w:right="2923"/>
      </w:pPr>
      <w:r>
        <w:t>Les</w:t>
      </w:r>
      <w:r>
        <w:t xml:space="preserve"> Sphères, </w:t>
      </w:r>
      <w:proofErr w:type="spellStart"/>
      <w:r>
        <w:t>Kunstverein</w:t>
      </w:r>
      <w:proofErr w:type="spellEnd"/>
      <w:r>
        <w:t xml:space="preserve"> Bremerhaven, Bremerhaven (D) Hommage à Foucault, Galerie Hoffmann, </w:t>
      </w:r>
      <w:proofErr w:type="spellStart"/>
      <w:r>
        <w:t>Frieberg</w:t>
      </w:r>
      <w:proofErr w:type="spellEnd"/>
      <w:r>
        <w:t xml:space="preserve">, Allemagne. </w:t>
      </w:r>
    </w:p>
    <w:p w:rsidR="00EF6A20" w:rsidRPr="005656A5" w:rsidRDefault="005729A7">
      <w:pPr>
        <w:ind w:left="-5"/>
        <w:rPr>
          <w:lang w:val="de-DE"/>
        </w:rPr>
      </w:pPr>
      <w:r w:rsidRPr="005656A5">
        <w:rPr>
          <w:lang w:val="de-DE"/>
        </w:rPr>
        <w:t xml:space="preserve">1997   </w:t>
      </w:r>
    </w:p>
    <w:p w:rsidR="00EF6A20" w:rsidRPr="005656A5" w:rsidRDefault="005729A7">
      <w:pPr>
        <w:ind w:left="-5"/>
        <w:rPr>
          <w:lang w:val="de-DE"/>
        </w:rPr>
      </w:pPr>
      <w:r w:rsidRPr="005656A5">
        <w:rPr>
          <w:lang w:val="de-DE"/>
        </w:rPr>
        <w:t xml:space="preserve">Skulpturen 1995-97, Galerie Springer, Berlin(D) </w:t>
      </w:r>
    </w:p>
    <w:p w:rsidR="00EF6A20" w:rsidRPr="005656A5" w:rsidRDefault="005729A7">
      <w:pPr>
        <w:ind w:left="-5" w:right="2176"/>
        <w:rPr>
          <w:lang w:val="de-DE"/>
        </w:rPr>
      </w:pPr>
      <w:proofErr w:type="spellStart"/>
      <w:r w:rsidRPr="005656A5">
        <w:rPr>
          <w:lang w:val="de-DE"/>
        </w:rPr>
        <w:t>Sculptures</w:t>
      </w:r>
      <w:proofErr w:type="spellEnd"/>
      <w:r w:rsidRPr="005656A5">
        <w:rPr>
          <w:lang w:val="de-DE"/>
        </w:rPr>
        <w:t xml:space="preserve"> 1973-7(/1995-</w:t>
      </w:r>
      <w:r w:rsidRPr="005656A5">
        <w:rPr>
          <w:lang w:val="de-DE"/>
        </w:rPr>
        <w:t xml:space="preserve">97, Galerie </w:t>
      </w:r>
      <w:proofErr w:type="spellStart"/>
      <w:r w:rsidRPr="005656A5">
        <w:rPr>
          <w:lang w:val="de-DE"/>
        </w:rPr>
        <w:t>Wittenbrink</w:t>
      </w:r>
      <w:proofErr w:type="spellEnd"/>
      <w:r w:rsidRPr="005656A5">
        <w:rPr>
          <w:lang w:val="de-DE"/>
        </w:rPr>
        <w:t xml:space="preserve">, </w:t>
      </w:r>
      <w:proofErr w:type="spellStart"/>
      <w:r w:rsidRPr="005656A5">
        <w:rPr>
          <w:lang w:val="de-DE"/>
        </w:rPr>
        <w:t>Munchen</w:t>
      </w:r>
      <w:proofErr w:type="spellEnd"/>
      <w:r w:rsidRPr="005656A5">
        <w:rPr>
          <w:lang w:val="de-DE"/>
        </w:rPr>
        <w:t xml:space="preserve">, </w:t>
      </w:r>
      <w:proofErr w:type="spellStart"/>
      <w:r w:rsidRPr="005656A5">
        <w:rPr>
          <w:lang w:val="de-DE"/>
        </w:rPr>
        <w:t>Allemagne</w:t>
      </w:r>
      <w:proofErr w:type="spellEnd"/>
      <w:r w:rsidRPr="005656A5">
        <w:rPr>
          <w:lang w:val="de-DE"/>
        </w:rPr>
        <w:t xml:space="preserve">. 1996   </w:t>
      </w:r>
    </w:p>
    <w:p w:rsidR="00EF6A20" w:rsidRPr="005656A5" w:rsidRDefault="005729A7">
      <w:pPr>
        <w:ind w:left="-5"/>
        <w:rPr>
          <w:lang w:val="de-DE"/>
        </w:rPr>
      </w:pPr>
      <w:r w:rsidRPr="005656A5">
        <w:rPr>
          <w:lang w:val="de-DE"/>
        </w:rPr>
        <w:t xml:space="preserve">Konstellationen, </w:t>
      </w:r>
      <w:proofErr w:type="spellStart"/>
      <w:r w:rsidRPr="005656A5">
        <w:rPr>
          <w:lang w:val="de-DE"/>
        </w:rPr>
        <w:t>Wilhem</w:t>
      </w:r>
      <w:proofErr w:type="spellEnd"/>
      <w:r w:rsidRPr="005656A5">
        <w:rPr>
          <w:lang w:val="de-DE"/>
        </w:rPr>
        <w:t xml:space="preserve">-Hack-Museum, Ludwigshafen, </w:t>
      </w:r>
      <w:proofErr w:type="spellStart"/>
      <w:r w:rsidRPr="005656A5">
        <w:rPr>
          <w:lang w:val="de-DE"/>
        </w:rPr>
        <w:t>Allemagne</w:t>
      </w:r>
      <w:proofErr w:type="spellEnd"/>
      <w:r w:rsidRPr="005656A5">
        <w:rPr>
          <w:lang w:val="de-DE"/>
        </w:rPr>
        <w:t xml:space="preserve">, </w:t>
      </w:r>
      <w:proofErr w:type="spellStart"/>
      <w:proofErr w:type="gramStart"/>
      <w:r w:rsidRPr="005656A5">
        <w:rPr>
          <w:lang w:val="de-DE"/>
        </w:rPr>
        <w:t>curator</w:t>
      </w:r>
      <w:proofErr w:type="spellEnd"/>
      <w:r w:rsidRPr="005656A5">
        <w:rPr>
          <w:lang w:val="de-DE"/>
        </w:rPr>
        <w:t xml:space="preserve"> :</w:t>
      </w:r>
      <w:proofErr w:type="gramEnd"/>
      <w:r w:rsidRPr="005656A5">
        <w:rPr>
          <w:lang w:val="de-DE"/>
        </w:rPr>
        <w:t xml:space="preserve"> </w:t>
      </w:r>
      <w:proofErr w:type="spellStart"/>
      <w:r w:rsidRPr="005656A5">
        <w:rPr>
          <w:lang w:val="de-DE"/>
        </w:rPr>
        <w:t>M.Rosiak</w:t>
      </w:r>
      <w:proofErr w:type="spellEnd"/>
      <w:r w:rsidRPr="005656A5">
        <w:rPr>
          <w:lang w:val="de-DE"/>
        </w:rPr>
        <w:t xml:space="preserve"> </w:t>
      </w:r>
    </w:p>
    <w:p w:rsidR="00EF6A20" w:rsidRPr="005656A5" w:rsidRDefault="005729A7">
      <w:pPr>
        <w:ind w:left="-5"/>
        <w:rPr>
          <w:lang w:val="it-IT"/>
        </w:rPr>
      </w:pPr>
      <w:proofErr w:type="spellStart"/>
      <w:r w:rsidRPr="005656A5">
        <w:rPr>
          <w:lang w:val="it-IT"/>
        </w:rPr>
        <w:t>Prywatny</w:t>
      </w:r>
      <w:proofErr w:type="spellEnd"/>
      <w:r w:rsidRPr="005656A5">
        <w:rPr>
          <w:lang w:val="it-IT"/>
        </w:rPr>
        <w:t xml:space="preserve"> </w:t>
      </w:r>
      <w:proofErr w:type="spellStart"/>
      <w:r w:rsidRPr="005656A5">
        <w:rPr>
          <w:lang w:val="it-IT"/>
        </w:rPr>
        <w:t>kosmos</w:t>
      </w:r>
      <w:proofErr w:type="spellEnd"/>
      <w:r w:rsidRPr="005656A5">
        <w:rPr>
          <w:lang w:val="it-IT"/>
        </w:rPr>
        <w:t xml:space="preserve">, Arsenal, Galeria </w:t>
      </w:r>
      <w:proofErr w:type="spellStart"/>
      <w:r w:rsidRPr="005656A5">
        <w:rPr>
          <w:lang w:val="it-IT"/>
        </w:rPr>
        <w:t>Miejska</w:t>
      </w:r>
      <w:proofErr w:type="spellEnd"/>
      <w:r w:rsidRPr="005656A5">
        <w:rPr>
          <w:lang w:val="it-IT"/>
        </w:rPr>
        <w:t xml:space="preserve">, </w:t>
      </w:r>
      <w:proofErr w:type="spellStart"/>
      <w:r w:rsidRPr="005656A5">
        <w:rPr>
          <w:lang w:val="it-IT"/>
        </w:rPr>
        <w:t>Pologne</w:t>
      </w:r>
      <w:proofErr w:type="spellEnd"/>
      <w:r w:rsidRPr="005656A5">
        <w:rPr>
          <w:lang w:val="it-IT"/>
        </w:rPr>
        <w:t xml:space="preserve">, curator: </w:t>
      </w:r>
      <w:proofErr w:type="spellStart"/>
      <w:proofErr w:type="gramStart"/>
      <w:r w:rsidRPr="005656A5">
        <w:rPr>
          <w:lang w:val="it-IT"/>
        </w:rPr>
        <w:t>M.Rosiak</w:t>
      </w:r>
      <w:proofErr w:type="spellEnd"/>
      <w:proofErr w:type="gramEnd"/>
      <w:r w:rsidRPr="005656A5">
        <w:rPr>
          <w:lang w:val="it-IT"/>
        </w:rPr>
        <w:t xml:space="preserve"> </w:t>
      </w:r>
    </w:p>
    <w:p w:rsidR="00EF6A20" w:rsidRDefault="005729A7">
      <w:pPr>
        <w:ind w:left="-5"/>
      </w:pPr>
      <w:r>
        <w:t>Sphères, 1988- 1996 et travaux graphiques, Musée d</w:t>
      </w:r>
      <w:r>
        <w:t xml:space="preserve">es Beaux-arts et Villa Steinbach, Mulhouse, </w:t>
      </w:r>
      <w:proofErr w:type="spellStart"/>
      <w:proofErr w:type="gramStart"/>
      <w:r>
        <w:t>curators</w:t>
      </w:r>
      <w:proofErr w:type="spellEnd"/>
      <w:r>
        <w:t>:</w:t>
      </w:r>
      <w:proofErr w:type="gramEnd"/>
      <w:r>
        <w:t xml:space="preserve"> </w:t>
      </w:r>
      <w:proofErr w:type="spellStart"/>
      <w:r>
        <w:t>P.Cabon</w:t>
      </w:r>
      <w:proofErr w:type="spellEnd"/>
      <w:r>
        <w:t xml:space="preserve"> et O. </w:t>
      </w:r>
      <w:proofErr w:type="spellStart"/>
      <w:r>
        <w:t>Teichert</w:t>
      </w:r>
      <w:proofErr w:type="spellEnd"/>
      <w:r>
        <w:t xml:space="preserve"> </w:t>
      </w:r>
    </w:p>
    <w:p w:rsidR="00EF6A20" w:rsidRDefault="005729A7">
      <w:pPr>
        <w:ind w:left="-5"/>
      </w:pPr>
      <w:proofErr w:type="spellStart"/>
      <w:r>
        <w:t>Badria</w:t>
      </w:r>
      <w:proofErr w:type="spellEnd"/>
      <w:r>
        <w:t xml:space="preserve">, Galerie Montenay-Giroux, Paris ; </w:t>
      </w:r>
      <w:proofErr w:type="spellStart"/>
      <w:r>
        <w:t>Harmonices</w:t>
      </w:r>
      <w:proofErr w:type="spellEnd"/>
      <w:r>
        <w:t xml:space="preserve"> Mundi, Galerie Caesar, Olomouc, République Tchèque, </w:t>
      </w:r>
      <w:proofErr w:type="spellStart"/>
      <w:r>
        <w:t>curator</w:t>
      </w:r>
      <w:proofErr w:type="spellEnd"/>
      <w:r>
        <w:t xml:space="preserve"> : M. </w:t>
      </w:r>
      <w:proofErr w:type="gramStart"/>
      <w:r>
        <w:t>Schubert ,</w:t>
      </w:r>
      <w:proofErr w:type="gramEnd"/>
      <w:r>
        <w:t xml:space="preserve"> </w:t>
      </w:r>
      <w:proofErr w:type="spellStart"/>
      <w:r>
        <w:t>Sochy</w:t>
      </w:r>
      <w:proofErr w:type="spellEnd"/>
      <w:r>
        <w:t xml:space="preserve">, </w:t>
      </w:r>
      <w:proofErr w:type="spellStart"/>
      <w:r>
        <w:t>kresby</w:t>
      </w:r>
      <w:proofErr w:type="spellEnd"/>
      <w:r>
        <w:t xml:space="preserve">, </w:t>
      </w:r>
      <w:proofErr w:type="spellStart"/>
      <w:r>
        <w:t>Sokolska</w:t>
      </w:r>
      <w:proofErr w:type="spellEnd"/>
      <w:r>
        <w:t xml:space="preserve"> 26, Ostrava, République Tc</w:t>
      </w:r>
      <w:r>
        <w:t xml:space="preserve">hèque, </w:t>
      </w:r>
      <w:proofErr w:type="spellStart"/>
      <w:r>
        <w:t>curator</w:t>
      </w:r>
      <w:proofErr w:type="spellEnd"/>
      <w:r>
        <w:t xml:space="preserve"> : M. Weber. 1995    </w:t>
      </w:r>
    </w:p>
    <w:p w:rsidR="00EF6A20" w:rsidRDefault="005729A7">
      <w:pPr>
        <w:ind w:left="-5"/>
      </w:pPr>
      <w:r>
        <w:t xml:space="preserve">Constellations, Centre d’Art Contemporain de </w:t>
      </w:r>
      <w:proofErr w:type="spellStart"/>
      <w:r>
        <w:t>Vassière</w:t>
      </w:r>
      <w:proofErr w:type="spellEnd"/>
      <w:r>
        <w:t xml:space="preserve"> en Limousin, Beaumont du Lac, </w:t>
      </w:r>
      <w:proofErr w:type="spellStart"/>
      <w:r>
        <w:t>curator</w:t>
      </w:r>
      <w:proofErr w:type="spellEnd"/>
      <w:r>
        <w:t xml:space="preserve"> : </w:t>
      </w:r>
    </w:p>
    <w:p w:rsidR="00EF6A20" w:rsidRDefault="005729A7">
      <w:pPr>
        <w:ind w:left="-5"/>
      </w:pPr>
      <w:proofErr w:type="spellStart"/>
      <w:r>
        <w:t>D.Marches</w:t>
      </w:r>
      <w:proofErr w:type="spellEnd"/>
      <w:r>
        <w:t xml:space="preserve"> </w:t>
      </w:r>
    </w:p>
    <w:p w:rsidR="00EF6A20" w:rsidRDefault="005729A7">
      <w:pPr>
        <w:ind w:left="-5"/>
      </w:pPr>
      <w:r>
        <w:t xml:space="preserve">Atelier 340, Bruxelles, </w:t>
      </w:r>
      <w:proofErr w:type="spellStart"/>
      <w:r>
        <w:t>curator</w:t>
      </w:r>
      <w:proofErr w:type="spellEnd"/>
      <w:r>
        <w:t xml:space="preserve"> : </w:t>
      </w:r>
      <w:proofErr w:type="spellStart"/>
      <w:r>
        <w:t>Vodek</w:t>
      </w:r>
      <w:proofErr w:type="spellEnd"/>
      <w:r>
        <w:t xml:space="preserve"> </w:t>
      </w:r>
    </w:p>
    <w:p w:rsidR="00EF6A20" w:rsidRDefault="005729A7">
      <w:pPr>
        <w:ind w:left="-5"/>
      </w:pPr>
      <w:r>
        <w:t xml:space="preserve">Constellations, Galerie </w:t>
      </w:r>
      <w:proofErr w:type="spellStart"/>
      <w:r>
        <w:t>Rudolfinum</w:t>
      </w:r>
      <w:proofErr w:type="spellEnd"/>
      <w:r>
        <w:t xml:space="preserve">, Prague, République Tchèque, </w:t>
      </w:r>
      <w:proofErr w:type="spellStart"/>
      <w:r>
        <w:t>curator</w:t>
      </w:r>
      <w:proofErr w:type="spellEnd"/>
      <w:r>
        <w:t xml:space="preserve"> :</w:t>
      </w:r>
      <w:r>
        <w:t xml:space="preserve"> </w:t>
      </w:r>
      <w:proofErr w:type="spellStart"/>
      <w:proofErr w:type="gramStart"/>
      <w:r>
        <w:t>J.Krnusek</w:t>
      </w:r>
      <w:proofErr w:type="spellEnd"/>
      <w:proofErr w:type="gramEnd"/>
      <w:r>
        <w:t xml:space="preserve">. </w:t>
      </w:r>
    </w:p>
    <w:p w:rsidR="00EF6A20" w:rsidRDefault="005729A7">
      <w:pPr>
        <w:ind w:left="-5"/>
      </w:pPr>
      <w:r>
        <w:t xml:space="preserve">1994   </w:t>
      </w:r>
    </w:p>
    <w:p w:rsidR="00EF6A20" w:rsidRDefault="005729A7">
      <w:pPr>
        <w:ind w:left="-5"/>
      </w:pPr>
      <w:proofErr w:type="spellStart"/>
      <w:r>
        <w:t>Obrazy</w:t>
      </w:r>
      <w:proofErr w:type="spellEnd"/>
      <w:r>
        <w:t xml:space="preserve">, </w:t>
      </w:r>
      <w:proofErr w:type="spellStart"/>
      <w:r>
        <w:t>kresby</w:t>
      </w:r>
      <w:proofErr w:type="spellEnd"/>
      <w:r>
        <w:t xml:space="preserve">, </w:t>
      </w:r>
      <w:proofErr w:type="spellStart"/>
      <w:r>
        <w:t>grafika</w:t>
      </w:r>
      <w:proofErr w:type="spellEnd"/>
      <w:r>
        <w:t xml:space="preserve">, Galerie </w:t>
      </w:r>
      <w:proofErr w:type="spellStart"/>
      <w:r>
        <w:t>Ruce</w:t>
      </w:r>
      <w:proofErr w:type="spellEnd"/>
      <w:r>
        <w:t xml:space="preserve">, Prague, République Tchèque </w:t>
      </w:r>
    </w:p>
    <w:p w:rsidR="00EF6A20" w:rsidRDefault="005729A7">
      <w:pPr>
        <w:ind w:left="-5"/>
      </w:pPr>
      <w:r>
        <w:t xml:space="preserve">Constellations, La Chaufferie – Galerie de l’Ecole des Arts Décoratifs, Strasbourg, </w:t>
      </w:r>
      <w:proofErr w:type="spellStart"/>
      <w:r>
        <w:t>curator</w:t>
      </w:r>
      <w:proofErr w:type="spellEnd"/>
      <w:r>
        <w:t xml:space="preserve"> : J.P. </w:t>
      </w:r>
      <w:proofErr w:type="spellStart"/>
      <w:r>
        <w:t>Greff</w:t>
      </w:r>
      <w:proofErr w:type="spellEnd"/>
      <w:r>
        <w:t xml:space="preserve">. 1993  </w:t>
      </w:r>
    </w:p>
    <w:p w:rsidR="00EF6A20" w:rsidRDefault="005729A7">
      <w:pPr>
        <w:ind w:left="-5"/>
      </w:pPr>
      <w:r>
        <w:t xml:space="preserve">Galerie Montenay, Paris </w:t>
      </w:r>
    </w:p>
    <w:p w:rsidR="00EF6A20" w:rsidRDefault="005729A7">
      <w:pPr>
        <w:ind w:left="-5"/>
      </w:pPr>
      <w:r>
        <w:t>Sculptures, gravures, Maison d</w:t>
      </w:r>
      <w:r>
        <w:t xml:space="preserve">’Art Contemporain </w:t>
      </w:r>
      <w:proofErr w:type="spellStart"/>
      <w:r>
        <w:t>Chaillioux</w:t>
      </w:r>
      <w:proofErr w:type="spellEnd"/>
      <w:r>
        <w:t xml:space="preserve">, Fresnes, </w:t>
      </w:r>
      <w:proofErr w:type="spellStart"/>
      <w:proofErr w:type="gramStart"/>
      <w:r>
        <w:t>curator</w:t>
      </w:r>
      <w:proofErr w:type="spellEnd"/>
      <w:r>
        <w:t>:</w:t>
      </w:r>
      <w:proofErr w:type="gramEnd"/>
      <w:r>
        <w:t xml:space="preserve"> </w:t>
      </w:r>
      <w:proofErr w:type="spellStart"/>
      <w:r>
        <w:t>M.Lubac</w:t>
      </w:r>
      <w:proofErr w:type="spellEnd"/>
      <w:r>
        <w:t xml:space="preserve"> Sculptures-dessins-gravures, Galerie Athanor, Marseille. </w:t>
      </w:r>
    </w:p>
    <w:p w:rsidR="00EF6A20" w:rsidRDefault="005729A7">
      <w:pPr>
        <w:ind w:left="-5"/>
      </w:pPr>
      <w:r>
        <w:t xml:space="preserve">1992  </w:t>
      </w:r>
    </w:p>
    <w:p w:rsidR="00EF6A20" w:rsidRDefault="005729A7">
      <w:pPr>
        <w:ind w:left="-5" w:right="359"/>
      </w:pPr>
      <w:r>
        <w:t xml:space="preserve">Eclipses, Les Moulins Albigeois, Albi, </w:t>
      </w:r>
      <w:proofErr w:type="spellStart"/>
      <w:proofErr w:type="gramStart"/>
      <w:r>
        <w:t>curators</w:t>
      </w:r>
      <w:proofErr w:type="spellEnd"/>
      <w:r>
        <w:t>:</w:t>
      </w:r>
      <w:proofErr w:type="gramEnd"/>
      <w:r>
        <w:t xml:space="preserve"> Cimaise et Portique (J-C </w:t>
      </w:r>
      <w:proofErr w:type="spellStart"/>
      <w:r>
        <w:t>Latil</w:t>
      </w:r>
      <w:proofErr w:type="spellEnd"/>
      <w:r>
        <w:t xml:space="preserve">, J. Ruth Mayer) Neue  </w:t>
      </w:r>
      <w:proofErr w:type="spellStart"/>
      <w:r>
        <w:t>Eisenskulpturen</w:t>
      </w:r>
      <w:proofErr w:type="spellEnd"/>
      <w:r>
        <w:t xml:space="preserve"> </w:t>
      </w:r>
      <w:proofErr w:type="spellStart"/>
      <w:r>
        <w:t>und</w:t>
      </w:r>
      <w:proofErr w:type="spellEnd"/>
      <w:r>
        <w:t xml:space="preserve"> </w:t>
      </w:r>
      <w:proofErr w:type="spellStart"/>
      <w:r>
        <w:t>Restrospektiv</w:t>
      </w:r>
      <w:r>
        <w:t>e</w:t>
      </w:r>
      <w:proofErr w:type="spellEnd"/>
      <w:r>
        <w:t xml:space="preserve">, Galerie </w:t>
      </w:r>
      <w:proofErr w:type="spellStart"/>
      <w:r>
        <w:t>Wittenbrink</w:t>
      </w:r>
      <w:proofErr w:type="spellEnd"/>
      <w:r>
        <w:t xml:space="preserve">, Munich, Allemagne  Galerie Katrin </w:t>
      </w:r>
      <w:proofErr w:type="spellStart"/>
      <w:r>
        <w:t>Rabus</w:t>
      </w:r>
      <w:proofErr w:type="spellEnd"/>
      <w:r>
        <w:t xml:space="preserve">, </w:t>
      </w:r>
      <w:proofErr w:type="spellStart"/>
      <w:r>
        <w:t>Bremen</w:t>
      </w:r>
      <w:proofErr w:type="spellEnd"/>
      <w:r>
        <w:t xml:space="preserve">, Allemagne. </w:t>
      </w:r>
    </w:p>
    <w:p w:rsidR="00EF6A20" w:rsidRDefault="005729A7">
      <w:pPr>
        <w:ind w:left="-5"/>
      </w:pPr>
      <w:r>
        <w:t xml:space="preserve">1991  </w:t>
      </w:r>
    </w:p>
    <w:p w:rsidR="00EF6A20" w:rsidRDefault="005729A7">
      <w:pPr>
        <w:ind w:left="-5"/>
      </w:pPr>
      <w:proofErr w:type="spellStart"/>
      <w:r>
        <w:t>Kresby</w:t>
      </w:r>
      <w:proofErr w:type="spellEnd"/>
      <w:r>
        <w:t xml:space="preserve">, Galerie Studio </w:t>
      </w:r>
      <w:proofErr w:type="spellStart"/>
      <w:r>
        <w:t>Opatov</w:t>
      </w:r>
      <w:proofErr w:type="spellEnd"/>
      <w:r>
        <w:t xml:space="preserve">, Prague, République Tchèque, </w:t>
      </w:r>
      <w:proofErr w:type="spellStart"/>
      <w:proofErr w:type="gramStart"/>
      <w:r>
        <w:t>curator</w:t>
      </w:r>
      <w:proofErr w:type="spellEnd"/>
      <w:r>
        <w:t>:</w:t>
      </w:r>
      <w:proofErr w:type="gramEnd"/>
      <w:r>
        <w:t xml:space="preserve"> </w:t>
      </w:r>
      <w:proofErr w:type="spellStart"/>
      <w:r>
        <w:t>J.Krbusek</w:t>
      </w:r>
      <w:proofErr w:type="spellEnd"/>
      <w:r>
        <w:t xml:space="preserve">. </w:t>
      </w:r>
    </w:p>
    <w:p w:rsidR="00EF6A20" w:rsidRPr="005656A5" w:rsidRDefault="005729A7">
      <w:pPr>
        <w:ind w:left="-5"/>
        <w:rPr>
          <w:lang w:val="de-DE"/>
        </w:rPr>
      </w:pPr>
      <w:r w:rsidRPr="005656A5">
        <w:rPr>
          <w:lang w:val="de-DE"/>
        </w:rPr>
        <w:t xml:space="preserve">1990  </w:t>
      </w:r>
    </w:p>
    <w:p w:rsidR="00EF6A20" w:rsidRPr="005656A5" w:rsidRDefault="005729A7">
      <w:pPr>
        <w:ind w:left="-5"/>
        <w:rPr>
          <w:lang w:val="de-DE"/>
        </w:rPr>
      </w:pPr>
      <w:r w:rsidRPr="005656A5">
        <w:rPr>
          <w:lang w:val="de-DE"/>
        </w:rPr>
        <w:t xml:space="preserve">Skulpturen, Galerie Springer, Berlin, </w:t>
      </w:r>
      <w:proofErr w:type="spellStart"/>
      <w:r w:rsidRPr="005656A5">
        <w:rPr>
          <w:lang w:val="de-DE"/>
        </w:rPr>
        <w:t>Allemagne</w:t>
      </w:r>
      <w:proofErr w:type="spellEnd"/>
      <w:r w:rsidRPr="005656A5">
        <w:rPr>
          <w:lang w:val="de-DE"/>
        </w:rPr>
        <w:t xml:space="preserve">. </w:t>
      </w:r>
    </w:p>
    <w:p w:rsidR="00EF6A20" w:rsidRPr="005656A5" w:rsidRDefault="005729A7">
      <w:pPr>
        <w:ind w:left="-5"/>
        <w:rPr>
          <w:lang w:val="it-IT"/>
        </w:rPr>
      </w:pPr>
      <w:r w:rsidRPr="005656A5">
        <w:rPr>
          <w:lang w:val="it-IT"/>
        </w:rPr>
        <w:t xml:space="preserve">1989  </w:t>
      </w:r>
    </w:p>
    <w:p w:rsidR="00EF6A20" w:rsidRPr="005656A5" w:rsidRDefault="005729A7">
      <w:pPr>
        <w:ind w:left="-5"/>
        <w:rPr>
          <w:lang w:val="it-IT"/>
        </w:rPr>
      </w:pPr>
      <w:proofErr w:type="spellStart"/>
      <w:r w:rsidRPr="005656A5">
        <w:rPr>
          <w:lang w:val="it-IT"/>
        </w:rPr>
        <w:t>Galerie</w:t>
      </w:r>
      <w:proofErr w:type="spellEnd"/>
      <w:r w:rsidRPr="005656A5">
        <w:rPr>
          <w:lang w:val="it-IT"/>
        </w:rPr>
        <w:t xml:space="preserve"> Primo Piano,</w:t>
      </w:r>
      <w:r w:rsidRPr="005656A5">
        <w:rPr>
          <w:lang w:val="it-IT"/>
        </w:rPr>
        <w:t xml:space="preserve"> Rome, Italie. </w:t>
      </w:r>
    </w:p>
    <w:p w:rsidR="00EF6A20" w:rsidRPr="005656A5" w:rsidRDefault="005729A7">
      <w:pPr>
        <w:ind w:left="-5"/>
        <w:rPr>
          <w:lang w:val="it-IT"/>
        </w:rPr>
      </w:pPr>
      <w:r w:rsidRPr="005656A5">
        <w:rPr>
          <w:lang w:val="it-IT"/>
        </w:rPr>
        <w:t xml:space="preserve">1988 </w:t>
      </w:r>
    </w:p>
    <w:p w:rsidR="00EF6A20" w:rsidRPr="005656A5" w:rsidRDefault="005729A7">
      <w:pPr>
        <w:ind w:left="-5"/>
        <w:rPr>
          <w:lang w:val="it-IT"/>
        </w:rPr>
      </w:pPr>
      <w:proofErr w:type="spellStart"/>
      <w:r w:rsidRPr="005656A5">
        <w:rPr>
          <w:lang w:val="it-IT"/>
        </w:rPr>
        <w:t>Galerie</w:t>
      </w:r>
      <w:proofErr w:type="spellEnd"/>
      <w:r w:rsidRPr="005656A5">
        <w:rPr>
          <w:lang w:val="it-IT"/>
        </w:rPr>
        <w:t xml:space="preserve"> </w:t>
      </w:r>
      <w:proofErr w:type="spellStart"/>
      <w:r w:rsidRPr="005656A5">
        <w:rPr>
          <w:lang w:val="it-IT"/>
        </w:rPr>
        <w:t>Wittenbrink</w:t>
      </w:r>
      <w:proofErr w:type="spellEnd"/>
      <w:r w:rsidRPr="005656A5">
        <w:rPr>
          <w:lang w:val="it-IT"/>
        </w:rPr>
        <w:t xml:space="preserve">, </w:t>
      </w:r>
      <w:proofErr w:type="spellStart"/>
      <w:r w:rsidRPr="005656A5">
        <w:rPr>
          <w:lang w:val="it-IT"/>
        </w:rPr>
        <w:t>Munich</w:t>
      </w:r>
      <w:proofErr w:type="spellEnd"/>
      <w:r w:rsidRPr="005656A5">
        <w:rPr>
          <w:lang w:val="it-IT"/>
        </w:rPr>
        <w:t xml:space="preserve">, </w:t>
      </w:r>
      <w:proofErr w:type="spellStart"/>
      <w:r w:rsidRPr="005656A5">
        <w:rPr>
          <w:lang w:val="it-IT"/>
        </w:rPr>
        <w:t>Allemagne</w:t>
      </w:r>
      <w:proofErr w:type="spellEnd"/>
      <w:r w:rsidRPr="005656A5">
        <w:rPr>
          <w:lang w:val="it-IT"/>
        </w:rPr>
        <w:t xml:space="preserve"> </w:t>
      </w:r>
    </w:p>
    <w:p w:rsidR="00EF6A20" w:rsidRPr="005656A5" w:rsidRDefault="005729A7">
      <w:pPr>
        <w:ind w:left="-5"/>
        <w:rPr>
          <w:lang w:val="it-IT"/>
        </w:rPr>
      </w:pPr>
      <w:r w:rsidRPr="005656A5">
        <w:rPr>
          <w:lang w:val="it-IT"/>
        </w:rPr>
        <w:t xml:space="preserve">Vladimir Skoda, </w:t>
      </w:r>
      <w:proofErr w:type="spellStart"/>
      <w:r w:rsidRPr="005656A5">
        <w:rPr>
          <w:lang w:val="it-IT"/>
        </w:rPr>
        <w:t>sculptures</w:t>
      </w:r>
      <w:proofErr w:type="spellEnd"/>
      <w:r w:rsidRPr="005656A5">
        <w:rPr>
          <w:lang w:val="it-IT"/>
        </w:rPr>
        <w:t xml:space="preserve">, </w:t>
      </w:r>
      <w:proofErr w:type="spellStart"/>
      <w:r w:rsidRPr="005656A5">
        <w:rPr>
          <w:lang w:val="it-IT"/>
        </w:rPr>
        <w:t>Galerie</w:t>
      </w:r>
      <w:proofErr w:type="spellEnd"/>
      <w:r w:rsidRPr="005656A5">
        <w:rPr>
          <w:lang w:val="it-IT"/>
        </w:rPr>
        <w:t xml:space="preserve"> </w:t>
      </w:r>
      <w:proofErr w:type="spellStart"/>
      <w:r w:rsidRPr="005656A5">
        <w:rPr>
          <w:lang w:val="it-IT"/>
        </w:rPr>
        <w:t>Carreton-Laune</w:t>
      </w:r>
      <w:proofErr w:type="spellEnd"/>
      <w:r w:rsidRPr="005656A5">
        <w:rPr>
          <w:lang w:val="it-IT"/>
        </w:rPr>
        <w:t xml:space="preserve">, Nîmes </w:t>
      </w:r>
    </w:p>
    <w:p w:rsidR="00EF6A20" w:rsidRPr="005656A5" w:rsidRDefault="005729A7">
      <w:pPr>
        <w:ind w:left="-5"/>
        <w:rPr>
          <w:lang w:val="it-IT"/>
        </w:rPr>
      </w:pPr>
      <w:r w:rsidRPr="005656A5">
        <w:rPr>
          <w:lang w:val="it-IT"/>
        </w:rPr>
        <w:t xml:space="preserve">Vladimir Skoda, </w:t>
      </w:r>
      <w:proofErr w:type="spellStart"/>
      <w:r w:rsidRPr="005656A5">
        <w:rPr>
          <w:lang w:val="it-IT"/>
        </w:rPr>
        <w:t>Skulpturen</w:t>
      </w:r>
      <w:proofErr w:type="spellEnd"/>
      <w:r w:rsidRPr="005656A5">
        <w:rPr>
          <w:lang w:val="it-IT"/>
        </w:rPr>
        <w:t xml:space="preserve">, </w:t>
      </w:r>
      <w:proofErr w:type="spellStart"/>
      <w:r w:rsidRPr="005656A5">
        <w:rPr>
          <w:lang w:val="it-IT"/>
        </w:rPr>
        <w:t>Galerie</w:t>
      </w:r>
      <w:proofErr w:type="spellEnd"/>
      <w:r w:rsidRPr="005656A5">
        <w:rPr>
          <w:lang w:val="it-IT"/>
        </w:rPr>
        <w:t xml:space="preserve"> Katrin </w:t>
      </w:r>
      <w:proofErr w:type="spellStart"/>
      <w:r w:rsidRPr="005656A5">
        <w:rPr>
          <w:lang w:val="it-IT"/>
        </w:rPr>
        <w:t>Rabus</w:t>
      </w:r>
      <w:proofErr w:type="spellEnd"/>
      <w:r w:rsidRPr="005656A5">
        <w:rPr>
          <w:lang w:val="it-IT"/>
        </w:rPr>
        <w:t xml:space="preserve">, Bremen, </w:t>
      </w:r>
      <w:proofErr w:type="spellStart"/>
      <w:r w:rsidRPr="005656A5">
        <w:rPr>
          <w:lang w:val="it-IT"/>
        </w:rPr>
        <w:t>Allemagne</w:t>
      </w:r>
      <w:proofErr w:type="spellEnd"/>
      <w:r w:rsidRPr="005656A5">
        <w:rPr>
          <w:lang w:val="it-IT"/>
        </w:rPr>
        <w:t xml:space="preserve"> </w:t>
      </w:r>
    </w:p>
    <w:p w:rsidR="00EF6A20" w:rsidRPr="005656A5" w:rsidRDefault="005729A7">
      <w:pPr>
        <w:ind w:left="-5"/>
        <w:rPr>
          <w:lang w:val="it-IT"/>
        </w:rPr>
      </w:pPr>
      <w:r w:rsidRPr="005656A5">
        <w:rPr>
          <w:lang w:val="it-IT"/>
        </w:rPr>
        <w:t xml:space="preserve">Vladimir Skoda, </w:t>
      </w:r>
      <w:proofErr w:type="spellStart"/>
      <w:r w:rsidRPr="005656A5">
        <w:rPr>
          <w:lang w:val="it-IT"/>
        </w:rPr>
        <w:t>Œuvres</w:t>
      </w:r>
      <w:proofErr w:type="spellEnd"/>
      <w:r w:rsidRPr="005656A5">
        <w:rPr>
          <w:lang w:val="it-IT"/>
        </w:rPr>
        <w:t>, 1975-</w:t>
      </w:r>
      <w:r w:rsidRPr="005656A5">
        <w:rPr>
          <w:lang w:val="it-IT"/>
        </w:rPr>
        <w:t xml:space="preserve">1986, Musée </w:t>
      </w:r>
      <w:proofErr w:type="spellStart"/>
      <w:r w:rsidRPr="005656A5">
        <w:rPr>
          <w:lang w:val="it-IT"/>
        </w:rPr>
        <w:t>des</w:t>
      </w:r>
      <w:proofErr w:type="spellEnd"/>
      <w:r w:rsidRPr="005656A5">
        <w:rPr>
          <w:lang w:val="it-IT"/>
        </w:rPr>
        <w:t xml:space="preserve"> </w:t>
      </w:r>
      <w:proofErr w:type="spellStart"/>
      <w:r w:rsidRPr="005656A5">
        <w:rPr>
          <w:lang w:val="it-IT"/>
        </w:rPr>
        <w:t>Beaux-arts</w:t>
      </w:r>
      <w:proofErr w:type="spellEnd"/>
      <w:r w:rsidRPr="005656A5">
        <w:rPr>
          <w:lang w:val="it-IT"/>
        </w:rPr>
        <w:t xml:space="preserve"> André Malraux, Le Havre, </w:t>
      </w:r>
      <w:proofErr w:type="gramStart"/>
      <w:r w:rsidRPr="005656A5">
        <w:rPr>
          <w:lang w:val="it-IT"/>
        </w:rPr>
        <w:t>curator :</w:t>
      </w:r>
      <w:proofErr w:type="gramEnd"/>
      <w:r w:rsidRPr="005656A5">
        <w:rPr>
          <w:lang w:val="it-IT"/>
        </w:rPr>
        <w:t xml:space="preserve"> </w:t>
      </w:r>
      <w:proofErr w:type="spellStart"/>
      <w:r w:rsidRPr="005656A5">
        <w:rPr>
          <w:lang w:val="it-IT"/>
        </w:rPr>
        <w:t>F.Cohen</w:t>
      </w:r>
      <w:proofErr w:type="spellEnd"/>
      <w:r w:rsidRPr="005656A5">
        <w:rPr>
          <w:lang w:val="it-IT"/>
        </w:rPr>
        <w:t xml:space="preserve"> ; Musée </w:t>
      </w:r>
      <w:proofErr w:type="spellStart"/>
      <w:r w:rsidRPr="005656A5">
        <w:rPr>
          <w:lang w:val="it-IT"/>
        </w:rPr>
        <w:t>Ziem</w:t>
      </w:r>
      <w:proofErr w:type="spellEnd"/>
      <w:r w:rsidRPr="005656A5">
        <w:rPr>
          <w:lang w:val="it-IT"/>
        </w:rPr>
        <w:t xml:space="preserve">, </w:t>
      </w:r>
      <w:proofErr w:type="spellStart"/>
      <w:r w:rsidRPr="005656A5">
        <w:rPr>
          <w:lang w:val="it-IT"/>
        </w:rPr>
        <w:t>Martigues</w:t>
      </w:r>
      <w:proofErr w:type="spellEnd"/>
      <w:r w:rsidRPr="005656A5">
        <w:rPr>
          <w:lang w:val="it-IT"/>
        </w:rPr>
        <w:t xml:space="preserve">, curator : </w:t>
      </w:r>
      <w:proofErr w:type="spellStart"/>
      <w:r w:rsidRPr="005656A5">
        <w:rPr>
          <w:lang w:val="it-IT"/>
        </w:rPr>
        <w:t>N.Vilain</w:t>
      </w:r>
      <w:proofErr w:type="spellEnd"/>
      <w:r w:rsidRPr="005656A5">
        <w:rPr>
          <w:lang w:val="it-IT"/>
        </w:rPr>
        <w:t xml:space="preserve">. </w:t>
      </w:r>
    </w:p>
    <w:p w:rsidR="00EF6A20" w:rsidRDefault="005729A7">
      <w:pPr>
        <w:ind w:left="-5"/>
      </w:pPr>
      <w:r>
        <w:t xml:space="preserve">1987  </w:t>
      </w:r>
    </w:p>
    <w:p w:rsidR="00EF6A20" w:rsidRDefault="005729A7">
      <w:pPr>
        <w:ind w:left="-5"/>
      </w:pPr>
      <w:proofErr w:type="gramStart"/>
      <w:r>
        <w:t>de</w:t>
      </w:r>
      <w:proofErr w:type="gramEnd"/>
      <w:r>
        <w:t xml:space="preserve"> l’intérieur, ARC – Musée d’Art Moderne de la ville de Paris, </w:t>
      </w:r>
      <w:proofErr w:type="spellStart"/>
      <w:r>
        <w:t>curators</w:t>
      </w:r>
      <w:proofErr w:type="spellEnd"/>
      <w:r>
        <w:t xml:space="preserve">: </w:t>
      </w:r>
      <w:proofErr w:type="spellStart"/>
      <w:r>
        <w:t>S.Pagé</w:t>
      </w:r>
      <w:proofErr w:type="spellEnd"/>
      <w:r>
        <w:t xml:space="preserve">, A. </w:t>
      </w:r>
      <w:proofErr w:type="spellStart"/>
      <w:r>
        <w:t>Mérie</w:t>
      </w:r>
      <w:proofErr w:type="spellEnd"/>
      <w:r>
        <w:t xml:space="preserve"> </w:t>
      </w:r>
    </w:p>
    <w:p w:rsidR="00EF6A20" w:rsidRDefault="005729A7">
      <w:pPr>
        <w:ind w:left="-5"/>
      </w:pPr>
      <w:r>
        <w:t>Sculptures, La Criée – Halle d’Art Contem</w:t>
      </w:r>
      <w:r>
        <w:t xml:space="preserve">porain, Rennes, </w:t>
      </w:r>
      <w:proofErr w:type="spellStart"/>
      <w:r>
        <w:t>curator</w:t>
      </w:r>
      <w:proofErr w:type="spellEnd"/>
      <w:r>
        <w:t xml:space="preserve"> : </w:t>
      </w:r>
      <w:proofErr w:type="spellStart"/>
      <w:proofErr w:type="gramStart"/>
      <w:r>
        <w:t>Y.Miloux</w:t>
      </w:r>
      <w:proofErr w:type="spellEnd"/>
      <w:proofErr w:type="gramEnd"/>
      <w:r>
        <w:t xml:space="preserve"> </w:t>
      </w:r>
    </w:p>
    <w:p w:rsidR="00EF6A20" w:rsidRDefault="005729A7">
      <w:pPr>
        <w:ind w:left="-5"/>
      </w:pPr>
      <w:r>
        <w:t xml:space="preserve">Œuvres 1975-87, Atelier des Halles, Centre d’Art Contemporain, Montbéliard, </w:t>
      </w:r>
      <w:proofErr w:type="spellStart"/>
      <w:r>
        <w:t>curator</w:t>
      </w:r>
      <w:proofErr w:type="spellEnd"/>
      <w:r>
        <w:t xml:space="preserve"> : J.P. </w:t>
      </w:r>
      <w:proofErr w:type="gramStart"/>
      <w:r>
        <w:t>Simon  Vladimir</w:t>
      </w:r>
      <w:proofErr w:type="gramEnd"/>
      <w:r>
        <w:t xml:space="preserve"> Skoda, sculptures, Galerie d’Art Contemporain Saint-Ravy-</w:t>
      </w:r>
      <w:proofErr w:type="spellStart"/>
      <w:r>
        <w:t>Demangel</w:t>
      </w:r>
      <w:proofErr w:type="spellEnd"/>
      <w:r>
        <w:t xml:space="preserve">, Montpellier, </w:t>
      </w:r>
      <w:proofErr w:type="spellStart"/>
      <w:r>
        <w:t>curator</w:t>
      </w:r>
      <w:proofErr w:type="spellEnd"/>
      <w:r>
        <w:t xml:space="preserve"> : J. </w:t>
      </w:r>
      <w:proofErr w:type="spellStart"/>
      <w:r>
        <w:t>Struyve</w:t>
      </w:r>
      <w:proofErr w:type="spellEnd"/>
      <w:r>
        <w:t xml:space="preserve">. </w:t>
      </w:r>
    </w:p>
    <w:p w:rsidR="00EF6A20" w:rsidRDefault="005729A7">
      <w:pPr>
        <w:spacing w:after="0"/>
        <w:ind w:left="0" w:firstLine="0"/>
      </w:pPr>
      <w:r>
        <w:t xml:space="preserve">  </w:t>
      </w:r>
    </w:p>
    <w:p w:rsidR="00EF6A20" w:rsidRDefault="005729A7">
      <w:pPr>
        <w:ind w:left="-5"/>
      </w:pPr>
      <w:r>
        <w:t>Exposit</w:t>
      </w:r>
      <w:r>
        <w:t xml:space="preserve">ions collectives </w:t>
      </w:r>
    </w:p>
    <w:p w:rsidR="00EF6A20" w:rsidRDefault="005729A7">
      <w:pPr>
        <w:spacing w:after="30"/>
        <w:ind w:left="-29" w:right="-26" w:firstLine="0"/>
      </w:pPr>
      <w:r>
        <w:rPr>
          <w:noProof/>
        </w:rPr>
        <mc:AlternateContent>
          <mc:Choice Requires="wpg">
            <w:drawing>
              <wp:inline distT="0" distB="0" distL="0" distR="0">
                <wp:extent cx="5798566" cy="169163"/>
                <wp:effectExtent l="0" t="0" r="0" b="0"/>
                <wp:docPr id="7108" name="Group 7108"/>
                <wp:cNvGraphicFramePr/>
                <a:graphic xmlns:a="http://schemas.openxmlformats.org/drawingml/2006/main">
                  <a:graphicData uri="http://schemas.microsoft.com/office/word/2010/wordprocessingGroup">
                    <wpg:wgp>
                      <wpg:cNvGrpSpPr/>
                      <wpg:grpSpPr>
                        <a:xfrm>
                          <a:off x="0" y="0"/>
                          <a:ext cx="5798566" cy="169163"/>
                          <a:chOff x="0" y="0"/>
                          <a:chExt cx="5798566" cy="169163"/>
                        </a:xfrm>
                      </wpg:grpSpPr>
                      <wps:wsp>
                        <wps:cNvPr id="8618" name="Shape 8618"/>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19" name="Shape 8619"/>
                        <wps:cNvSpPr/>
                        <wps:spPr>
                          <a:xfrm>
                            <a:off x="0" y="6095"/>
                            <a:ext cx="5798566" cy="163068"/>
                          </a:xfrm>
                          <a:custGeom>
                            <a:avLst/>
                            <a:gdLst/>
                            <a:ahLst/>
                            <a:cxnLst/>
                            <a:rect l="0" t="0" r="0" b="0"/>
                            <a:pathLst>
                              <a:path w="5798566" h="163068">
                                <a:moveTo>
                                  <a:pt x="0" y="0"/>
                                </a:moveTo>
                                <a:lnTo>
                                  <a:pt x="5798566" y="0"/>
                                </a:lnTo>
                                <a:lnTo>
                                  <a:pt x="5798566" y="163068"/>
                                </a:lnTo>
                                <a:lnTo>
                                  <a:pt x="0" y="1630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1" name="Rectangle 721"/>
                        <wps:cNvSpPr/>
                        <wps:spPr>
                          <a:xfrm>
                            <a:off x="18288" y="25047"/>
                            <a:ext cx="372953" cy="171817"/>
                          </a:xfrm>
                          <a:prstGeom prst="rect">
                            <a:avLst/>
                          </a:prstGeom>
                          <a:ln>
                            <a:noFill/>
                          </a:ln>
                        </wps:spPr>
                        <wps:txbx>
                          <w:txbxContent>
                            <w:p w:rsidR="00EF6A20" w:rsidRDefault="005729A7">
                              <w:pPr>
                                <w:spacing w:after="160"/>
                                <w:ind w:left="0" w:firstLine="0"/>
                              </w:pPr>
                              <w:r>
                                <w:rPr>
                                  <w:w w:val="98"/>
                                </w:rPr>
                                <w:t>2016</w:t>
                              </w:r>
                            </w:p>
                          </w:txbxContent>
                        </wps:txbx>
                        <wps:bodyPr horzOverflow="overflow" vert="horz" lIns="0" tIns="0" rIns="0" bIns="0" rtlCol="0">
                          <a:noAutofit/>
                        </wps:bodyPr>
                      </wps:wsp>
                      <wps:wsp>
                        <wps:cNvPr id="722" name="Rectangle 722"/>
                        <wps:cNvSpPr/>
                        <wps:spPr>
                          <a:xfrm>
                            <a:off x="297180" y="25047"/>
                            <a:ext cx="51841" cy="171817"/>
                          </a:xfrm>
                          <a:prstGeom prst="rect">
                            <a:avLst/>
                          </a:prstGeom>
                          <a:ln>
                            <a:noFill/>
                          </a:ln>
                        </wps:spPr>
                        <wps:txbx>
                          <w:txbxContent>
                            <w:p w:rsidR="00EF6A20" w:rsidRDefault="005729A7">
                              <w:pPr>
                                <w:spacing w:after="160"/>
                                <w:ind w:left="0" w:firstLine="0"/>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108" style="width:456.58pt;height:13.3199pt;mso-position-horizontal-relative:char;mso-position-vertical-relative:line" coordsize="57985,1691">
                <v:shape id="Shape 8622" style="position:absolute;width:57985;height:91;left:0;top:0;" coordsize="5798566,9144" path="m0,0l5798566,0l5798566,9144l0,9144l0,0">
                  <v:stroke weight="0pt" endcap="flat" joinstyle="miter" miterlimit="10" on="false" color="#000000" opacity="0"/>
                  <v:fill on="true" color="#000000"/>
                </v:shape>
                <v:shape id="Shape 8623" style="position:absolute;width:57985;height:1630;left:0;top:60;" coordsize="5798566,163068" path="m0,0l5798566,0l5798566,163068l0,163068l0,0">
                  <v:stroke weight="0pt" endcap="flat" joinstyle="miter" miterlimit="10" on="false" color="#000000" opacity="0"/>
                  <v:fill on="true" color="#ffffff"/>
                </v:shape>
                <v:rect id="Rectangle 721" style="position:absolute;width:3729;height:1718;left:182;top:250;" filled="f" stroked="f">
                  <v:textbox inset="0,0,0,0">
                    <w:txbxContent>
                      <w:p>
                        <w:pPr>
                          <w:spacing w:before="0" w:after="160" w:line="259" w:lineRule="auto"/>
                          <w:ind w:left="0" w:right="0" w:firstLine="0"/>
                        </w:pPr>
                        <w:r>
                          <w:rPr>
                            <w:w w:val="98"/>
                          </w:rPr>
                          <w:t xml:space="preserve">2016</w:t>
                        </w:r>
                      </w:p>
                    </w:txbxContent>
                  </v:textbox>
                </v:rect>
                <v:rect id="Rectangle 722" style="position:absolute;width:518;height:1718;left:2971;top:250;" filled="f" stroked="f">
                  <v:textbox inset="0,0,0,0">
                    <w:txbxContent>
                      <w:p>
                        <w:pPr>
                          <w:spacing w:before="0" w:after="160" w:line="259" w:lineRule="auto"/>
                          <w:ind w:left="0" w:right="0" w:firstLine="0"/>
                        </w:pPr>
                        <w:r>
                          <w:rPr/>
                          <w:t xml:space="preserve"> </w:t>
                        </w:r>
                      </w:p>
                    </w:txbxContent>
                  </v:textbox>
                </v:rect>
              </v:group>
            </w:pict>
          </mc:Fallback>
        </mc:AlternateContent>
      </w:r>
    </w:p>
    <w:p w:rsidR="00EF6A20" w:rsidRDefault="005729A7">
      <w:pPr>
        <w:ind w:left="-5"/>
      </w:pPr>
      <w:r>
        <w:t xml:space="preserve">Installation In situ et œuvres </w:t>
      </w:r>
      <w:proofErr w:type="spellStart"/>
      <w:r>
        <w:t>graphqiues</w:t>
      </w:r>
      <w:proofErr w:type="spellEnd"/>
      <w:r>
        <w:t xml:space="preserve">, Galerie Underground, Galerie Claire </w:t>
      </w:r>
      <w:proofErr w:type="spellStart"/>
      <w:r>
        <w:t>Gastaud</w:t>
      </w:r>
      <w:proofErr w:type="spellEnd"/>
      <w:r>
        <w:t xml:space="preserve"> </w:t>
      </w:r>
    </w:p>
    <w:p w:rsidR="00EF6A20" w:rsidRDefault="005729A7">
      <w:pPr>
        <w:ind w:left="-5"/>
      </w:pPr>
      <w:r>
        <w:t xml:space="preserve">Reflets de l’étoile, Espace Apollonia, Strasbourg </w:t>
      </w:r>
    </w:p>
    <w:p w:rsidR="00EF6A20" w:rsidRDefault="005729A7">
      <w:pPr>
        <w:ind w:left="-5"/>
      </w:pPr>
      <w:r>
        <w:t xml:space="preserve">Résonance des contrastes, Saint-Pierre-De-Varengeville </w:t>
      </w:r>
    </w:p>
    <w:p w:rsidR="00EF6A20" w:rsidRDefault="005729A7">
      <w:pPr>
        <w:ind w:left="-5"/>
      </w:pPr>
      <w:r>
        <w:t xml:space="preserve">2014 </w:t>
      </w:r>
    </w:p>
    <w:p w:rsidR="00EF6A20" w:rsidRDefault="005729A7">
      <w:pPr>
        <w:ind w:left="-5"/>
      </w:pPr>
      <w:r>
        <w:t xml:space="preserve">Art Elysées, galerie Baudoin Lebon </w:t>
      </w:r>
    </w:p>
    <w:p w:rsidR="00EF6A20" w:rsidRDefault="005729A7">
      <w:pPr>
        <w:ind w:left="-5"/>
      </w:pPr>
      <w:r>
        <w:t xml:space="preserve">2013 </w:t>
      </w:r>
    </w:p>
    <w:p w:rsidR="00EF6A20" w:rsidRDefault="005729A7">
      <w:pPr>
        <w:ind w:left="-5"/>
      </w:pPr>
      <w:r>
        <w:t xml:space="preserve">Art Paris, Grand Palais, Paris </w:t>
      </w:r>
    </w:p>
    <w:p w:rsidR="00EF6A20" w:rsidRDefault="005729A7">
      <w:pPr>
        <w:ind w:left="-5"/>
      </w:pPr>
      <w:r>
        <w:t xml:space="preserve">2012 </w:t>
      </w:r>
    </w:p>
    <w:p w:rsidR="00EF6A20" w:rsidRDefault="005729A7">
      <w:pPr>
        <w:ind w:left="-5"/>
      </w:pPr>
      <w:r>
        <w:t xml:space="preserve">Parallèles dans l’espace-temps, galerie Baudoin Lebon </w:t>
      </w:r>
    </w:p>
    <w:p w:rsidR="00EF6A20" w:rsidRDefault="005729A7">
      <w:pPr>
        <w:ind w:left="-5"/>
      </w:pPr>
      <w:r>
        <w:t xml:space="preserve">Incandescence, La Cohue- Musée des beaux-arts </w:t>
      </w:r>
    </w:p>
    <w:p w:rsidR="00EF6A20" w:rsidRDefault="005729A7">
      <w:pPr>
        <w:ind w:left="-5"/>
      </w:pPr>
      <w:r>
        <w:rPr>
          <w:i/>
        </w:rPr>
        <w:t>2</w:t>
      </w:r>
      <w:r>
        <w:t xml:space="preserve">009 </w:t>
      </w:r>
    </w:p>
    <w:p w:rsidR="00EF6A20" w:rsidRDefault="005729A7">
      <w:pPr>
        <w:ind w:left="-5"/>
      </w:pPr>
      <w:r>
        <w:t xml:space="preserve">Chambres d’écho, Musée </w:t>
      </w:r>
      <w:proofErr w:type="spellStart"/>
      <w:r>
        <w:t>Réattu</w:t>
      </w:r>
      <w:proofErr w:type="spellEnd"/>
      <w:r>
        <w:t xml:space="preserve">, Arles </w:t>
      </w:r>
    </w:p>
    <w:p w:rsidR="00EF6A20" w:rsidRDefault="005729A7">
      <w:pPr>
        <w:ind w:left="-5"/>
      </w:pPr>
      <w:r>
        <w:t xml:space="preserve">Cosmos, Galerie Jean </w:t>
      </w:r>
      <w:proofErr w:type="spellStart"/>
      <w:r>
        <w:t>Greser</w:t>
      </w:r>
      <w:proofErr w:type="spellEnd"/>
      <w:r>
        <w:t xml:space="preserve">, Besançon </w:t>
      </w:r>
    </w:p>
    <w:p w:rsidR="00EF6A20" w:rsidRDefault="005729A7">
      <w:pPr>
        <w:ind w:left="-5"/>
      </w:pPr>
      <w:r>
        <w:t xml:space="preserve">Galerie AL/MA </w:t>
      </w:r>
    </w:p>
    <w:p w:rsidR="00EF6A20" w:rsidRDefault="005729A7">
      <w:pPr>
        <w:ind w:left="-5"/>
      </w:pPr>
      <w:r>
        <w:t xml:space="preserve">Et moi, </w:t>
      </w:r>
      <w:proofErr w:type="spellStart"/>
      <w:proofErr w:type="gramStart"/>
      <w:r>
        <w:t>émoi,émois</w:t>
      </w:r>
      <w:proofErr w:type="spellEnd"/>
      <w:proofErr w:type="gramEnd"/>
      <w:r>
        <w:t xml:space="preserve">… Le musée imaginaire d’une école d’art, exposition de la collection d’art contemporain du conseil général, Espace </w:t>
      </w:r>
      <w:proofErr w:type="spellStart"/>
      <w:r>
        <w:t>Gainville</w:t>
      </w:r>
      <w:proofErr w:type="spellEnd"/>
      <w:r>
        <w:t xml:space="preserve">, </w:t>
      </w:r>
      <w:proofErr w:type="spellStart"/>
      <w:r>
        <w:t>Aulnay-sous-bois</w:t>
      </w:r>
      <w:proofErr w:type="spellEnd"/>
      <w:r>
        <w:t xml:space="preserve">. </w:t>
      </w:r>
    </w:p>
    <w:p w:rsidR="00EF6A20" w:rsidRDefault="005729A7">
      <w:pPr>
        <w:ind w:left="-5"/>
      </w:pPr>
      <w:r>
        <w:t>2</w:t>
      </w:r>
      <w:r>
        <w:t xml:space="preserve">008  </w:t>
      </w:r>
    </w:p>
    <w:p w:rsidR="00EF6A20" w:rsidRDefault="005729A7">
      <w:pPr>
        <w:ind w:left="-5"/>
      </w:pPr>
      <w:r>
        <w:t xml:space="preserve">Art Paris (Galerie Beaudoin Lebon ; </w:t>
      </w:r>
      <w:proofErr w:type="spellStart"/>
      <w:r>
        <w:t>Eric</w:t>
      </w:r>
      <w:proofErr w:type="spellEnd"/>
      <w:r>
        <w:t xml:space="preserve"> Linard), grand Palais, Paris </w:t>
      </w:r>
    </w:p>
    <w:p w:rsidR="00EF6A20" w:rsidRDefault="005729A7">
      <w:pPr>
        <w:ind w:left="-5" w:right="1408"/>
      </w:pPr>
      <w:proofErr w:type="spellStart"/>
      <w:r>
        <w:t>Sachy</w:t>
      </w:r>
      <w:proofErr w:type="spellEnd"/>
      <w:r>
        <w:t xml:space="preserve"> v </w:t>
      </w:r>
      <w:proofErr w:type="spellStart"/>
      <w:r>
        <w:t>ulicch</w:t>
      </w:r>
      <w:proofErr w:type="spellEnd"/>
      <w:r>
        <w:t>/</w:t>
      </w:r>
      <w:proofErr w:type="spellStart"/>
      <w:r>
        <w:t>BrnoArt</w:t>
      </w:r>
      <w:proofErr w:type="spellEnd"/>
      <w:r>
        <w:t xml:space="preserve"> Open ’08, </w:t>
      </w:r>
      <w:proofErr w:type="spellStart"/>
      <w:r>
        <w:t>Dum</w:t>
      </w:r>
      <w:proofErr w:type="spellEnd"/>
      <w:r>
        <w:t xml:space="preserve"> </w:t>
      </w:r>
      <w:proofErr w:type="spellStart"/>
      <w:r>
        <w:t>umeni</w:t>
      </w:r>
      <w:proofErr w:type="spellEnd"/>
      <w:r>
        <w:t xml:space="preserve"> </w:t>
      </w:r>
      <w:proofErr w:type="spellStart"/>
      <w:r>
        <w:t>meste</w:t>
      </w:r>
      <w:proofErr w:type="spellEnd"/>
      <w:r>
        <w:t xml:space="preserve"> </w:t>
      </w:r>
      <w:proofErr w:type="spellStart"/>
      <w:r>
        <w:t>brna</w:t>
      </w:r>
      <w:proofErr w:type="spellEnd"/>
      <w:r>
        <w:t xml:space="preserve">, </w:t>
      </w:r>
      <w:proofErr w:type="gramStart"/>
      <w:r>
        <w:t>Brno(</w:t>
      </w:r>
      <w:proofErr w:type="gramEnd"/>
      <w:r>
        <w:t xml:space="preserve">République Tchèque) L’Art dans tous ses états : œuvres de la collection du FRAC Ile-de-France. 2007  </w:t>
      </w:r>
    </w:p>
    <w:p w:rsidR="00EF6A20" w:rsidRDefault="005729A7">
      <w:pPr>
        <w:ind w:left="-5"/>
      </w:pPr>
      <w:proofErr w:type="gramStart"/>
      <w:r>
        <w:t>Art  Paris</w:t>
      </w:r>
      <w:proofErr w:type="gramEnd"/>
      <w:r>
        <w:t xml:space="preserve"> (Galer</w:t>
      </w:r>
      <w:r>
        <w:t xml:space="preserve">ie Beaudoin Lebon), grand Palais, Paris </w:t>
      </w:r>
    </w:p>
    <w:p w:rsidR="00EF6A20" w:rsidRDefault="005729A7">
      <w:pPr>
        <w:ind w:left="-5"/>
      </w:pPr>
      <w:r>
        <w:t xml:space="preserve">La leçon des ténèbres, Musée José luis Cuevas, Mexico (Mexique) </w:t>
      </w:r>
    </w:p>
    <w:p w:rsidR="00EF6A20" w:rsidRDefault="005729A7">
      <w:pPr>
        <w:ind w:left="-5" w:right="1643"/>
      </w:pPr>
      <w:r>
        <w:t>Avec les Maître, Marseille Artiste Associés 1977-2007, Musée Cantini, Marseille Un mur, un trou et un visage, Maison d’art Bernard-Anthonioz, Nogent-s</w:t>
      </w:r>
      <w:r>
        <w:t xml:space="preserve">ur-Marne. </w:t>
      </w:r>
    </w:p>
    <w:p w:rsidR="00EF6A20" w:rsidRDefault="005729A7">
      <w:pPr>
        <w:ind w:left="-5"/>
      </w:pPr>
      <w:r>
        <w:t xml:space="preserve">2006  </w:t>
      </w:r>
    </w:p>
    <w:p w:rsidR="00EF6A20" w:rsidRDefault="005729A7">
      <w:pPr>
        <w:ind w:left="-5"/>
      </w:pPr>
      <w:r>
        <w:t xml:space="preserve">Le noir est une couleur, Hommage vivant à Aimé </w:t>
      </w:r>
      <w:proofErr w:type="spellStart"/>
      <w:r>
        <w:t>Maeght</w:t>
      </w:r>
      <w:proofErr w:type="spellEnd"/>
      <w:r>
        <w:t xml:space="preserve">, Fondation </w:t>
      </w:r>
      <w:proofErr w:type="spellStart"/>
      <w:r>
        <w:t>Maeght</w:t>
      </w:r>
      <w:proofErr w:type="spellEnd"/>
      <w:r>
        <w:t xml:space="preserve">, Saint-Paul-de-Vence </w:t>
      </w:r>
    </w:p>
    <w:p w:rsidR="00EF6A20" w:rsidRDefault="005729A7">
      <w:pPr>
        <w:ind w:left="-5"/>
      </w:pPr>
      <w:r>
        <w:t xml:space="preserve">La Pyramide fatale, œuvre de Constantin Brancusi, imaginée par Vladimir Skoda, interprétée par </w:t>
      </w:r>
      <w:proofErr w:type="spellStart"/>
      <w:r>
        <w:t>Nong</w:t>
      </w:r>
      <w:proofErr w:type="spellEnd"/>
      <w:r>
        <w:t xml:space="preserve">-Lean </w:t>
      </w:r>
      <w:proofErr w:type="spellStart"/>
      <w:r>
        <w:t>Yanak</w:t>
      </w:r>
      <w:proofErr w:type="spellEnd"/>
      <w:r>
        <w:t xml:space="preserve"> et </w:t>
      </w:r>
      <w:proofErr w:type="spellStart"/>
      <w:r>
        <w:t>SukeOk</w:t>
      </w:r>
      <w:proofErr w:type="spellEnd"/>
      <w:r>
        <w:t xml:space="preserve"> Kim sous la direction d</w:t>
      </w:r>
      <w:r>
        <w:t xml:space="preserve">e </w:t>
      </w:r>
      <w:proofErr w:type="spellStart"/>
      <w:r>
        <w:t>Jeriarimanjato</w:t>
      </w:r>
      <w:proofErr w:type="spellEnd"/>
      <w:r>
        <w:t xml:space="preserve"> </w:t>
      </w:r>
      <w:proofErr w:type="spellStart"/>
      <w:r>
        <w:t>Razafindranano</w:t>
      </w:r>
      <w:proofErr w:type="spellEnd"/>
      <w:r>
        <w:t>, projection vidéo, 19</w:t>
      </w:r>
      <w:r>
        <w:rPr>
          <w:vertAlign w:val="superscript"/>
        </w:rPr>
        <w:t>e</w:t>
      </w:r>
      <w:r>
        <w:t xml:space="preserve">Instants Vidéo numériques et poétiques, ESBA, Marseille. </w:t>
      </w:r>
    </w:p>
    <w:p w:rsidR="00EF6A20" w:rsidRDefault="005729A7">
      <w:pPr>
        <w:ind w:left="-5"/>
      </w:pPr>
      <w:r>
        <w:t xml:space="preserve">2005  </w:t>
      </w:r>
    </w:p>
    <w:p w:rsidR="00EF6A20" w:rsidRDefault="005729A7">
      <w:pPr>
        <w:ind w:left="-5"/>
      </w:pPr>
      <w:r>
        <w:t xml:space="preserve">Et pourtant elles tournent, </w:t>
      </w:r>
      <w:proofErr w:type="spellStart"/>
      <w:r>
        <w:t>ARTour</w:t>
      </w:r>
      <w:proofErr w:type="spellEnd"/>
      <w:r>
        <w:t xml:space="preserve">, musée de la ville de La Louvière, La Louvière (Belgique) </w:t>
      </w:r>
    </w:p>
    <w:p w:rsidR="00EF6A20" w:rsidRDefault="005729A7">
      <w:pPr>
        <w:ind w:left="-5"/>
      </w:pPr>
      <w:r>
        <w:t>Parcours # 1 – collection du MAC/VAL, musée</w:t>
      </w:r>
      <w:r>
        <w:t xml:space="preserve"> d’Art contemporain du Val-de-Marne, Vitry-sur-Seine </w:t>
      </w:r>
    </w:p>
    <w:p w:rsidR="00EF6A20" w:rsidRDefault="005729A7">
      <w:pPr>
        <w:ind w:left="-5"/>
      </w:pPr>
      <w:r>
        <w:t xml:space="preserve">L’eau, l’air, la terre, le feu. Les quatre éléments </w:t>
      </w:r>
    </w:p>
    <w:p w:rsidR="00EF6A20" w:rsidRDefault="005729A7">
      <w:pPr>
        <w:ind w:left="-5" w:right="1605"/>
      </w:pPr>
      <w:proofErr w:type="gramStart"/>
      <w:r>
        <w:t>énergie</w:t>
      </w:r>
      <w:proofErr w:type="gramEnd"/>
      <w:r>
        <w:t xml:space="preserve"> de la nature à travers l’art et les sciences, </w:t>
      </w:r>
      <w:proofErr w:type="spellStart"/>
      <w:r>
        <w:t>Palazzo</w:t>
      </w:r>
      <w:proofErr w:type="spellEnd"/>
      <w:r>
        <w:t xml:space="preserve"> </w:t>
      </w:r>
      <w:proofErr w:type="spellStart"/>
      <w:r>
        <w:t>della</w:t>
      </w:r>
      <w:proofErr w:type="spellEnd"/>
      <w:r>
        <w:t xml:space="preserve"> </w:t>
      </w:r>
      <w:proofErr w:type="spellStart"/>
      <w:r>
        <w:t>Borsa</w:t>
      </w:r>
      <w:proofErr w:type="spellEnd"/>
      <w:r>
        <w:t xml:space="preserve">, Gênes (Italie) Le Musée sans réserves 2, musée Denis-Puech, Rodez 2004  </w:t>
      </w:r>
    </w:p>
    <w:p w:rsidR="00EF6A20" w:rsidRDefault="005729A7">
      <w:pPr>
        <w:ind w:left="-5"/>
      </w:pPr>
      <w:r>
        <w:t>T</w:t>
      </w:r>
      <w:r>
        <w:t xml:space="preserve">ransparences, Itinéraires, FRAC Alsace, Barr et Bernstein </w:t>
      </w:r>
    </w:p>
    <w:p w:rsidR="00EF6A20" w:rsidRDefault="005729A7">
      <w:pPr>
        <w:ind w:left="-5"/>
      </w:pPr>
      <w:r>
        <w:t xml:space="preserve">FIAC (Galerie Baudoin Lebon), Paris  </w:t>
      </w:r>
    </w:p>
    <w:p w:rsidR="00EF6A20" w:rsidRDefault="005729A7">
      <w:pPr>
        <w:ind w:left="-5"/>
      </w:pPr>
      <w:r>
        <w:t xml:space="preserve">Prochaine station cosmos, hôtel </w:t>
      </w:r>
      <w:proofErr w:type="spellStart"/>
      <w:r>
        <w:t>Sponek</w:t>
      </w:r>
      <w:proofErr w:type="spellEnd"/>
      <w:r>
        <w:t xml:space="preserve">, Montbéliard. </w:t>
      </w:r>
    </w:p>
    <w:p w:rsidR="00EF6A20" w:rsidRPr="005656A5" w:rsidRDefault="005729A7">
      <w:pPr>
        <w:ind w:left="-5"/>
        <w:rPr>
          <w:lang w:val="it-IT"/>
        </w:rPr>
      </w:pPr>
      <w:r w:rsidRPr="005656A5">
        <w:rPr>
          <w:lang w:val="it-IT"/>
        </w:rPr>
        <w:t xml:space="preserve">2003  </w:t>
      </w:r>
    </w:p>
    <w:p w:rsidR="00EF6A20" w:rsidRPr="005656A5" w:rsidRDefault="005729A7">
      <w:pPr>
        <w:ind w:left="-5"/>
        <w:rPr>
          <w:lang w:val="it-IT"/>
        </w:rPr>
      </w:pPr>
      <w:r w:rsidRPr="005656A5">
        <w:rPr>
          <w:lang w:val="it-IT"/>
        </w:rPr>
        <w:t xml:space="preserve">Progetto terre del </w:t>
      </w:r>
      <w:proofErr w:type="spellStart"/>
      <w:r w:rsidRPr="005656A5">
        <w:rPr>
          <w:lang w:val="it-IT"/>
        </w:rPr>
        <w:t>Cerrano</w:t>
      </w:r>
      <w:proofErr w:type="spellEnd"/>
      <w:r w:rsidRPr="005656A5">
        <w:rPr>
          <w:lang w:val="it-IT"/>
        </w:rPr>
        <w:t xml:space="preserve">, </w:t>
      </w:r>
      <w:proofErr w:type="gramStart"/>
      <w:r w:rsidRPr="005656A5">
        <w:rPr>
          <w:lang w:val="it-IT"/>
        </w:rPr>
        <w:t>Atri(</w:t>
      </w:r>
      <w:proofErr w:type="gramEnd"/>
      <w:r w:rsidRPr="005656A5">
        <w:rPr>
          <w:lang w:val="it-IT"/>
        </w:rPr>
        <w:t xml:space="preserve">Italie) </w:t>
      </w:r>
    </w:p>
    <w:p w:rsidR="00EF6A20" w:rsidRPr="005656A5" w:rsidRDefault="005729A7">
      <w:pPr>
        <w:ind w:left="-5"/>
        <w:rPr>
          <w:lang w:val="it-IT"/>
        </w:rPr>
      </w:pPr>
      <w:r w:rsidRPr="005656A5">
        <w:rPr>
          <w:lang w:val="it-IT"/>
        </w:rPr>
        <w:t xml:space="preserve">Preghiera al Sole, La Fabrica, </w:t>
      </w:r>
      <w:proofErr w:type="spellStart"/>
      <w:r w:rsidRPr="005656A5">
        <w:rPr>
          <w:lang w:val="it-IT"/>
        </w:rPr>
        <w:t>Losone</w:t>
      </w:r>
      <w:proofErr w:type="spellEnd"/>
      <w:r w:rsidRPr="005656A5">
        <w:rPr>
          <w:lang w:val="it-IT"/>
        </w:rPr>
        <w:t xml:space="preserve"> </w:t>
      </w:r>
    </w:p>
    <w:p w:rsidR="00EF6A20" w:rsidRPr="005656A5" w:rsidRDefault="005729A7">
      <w:pPr>
        <w:ind w:left="-5"/>
        <w:rPr>
          <w:lang w:val="it-IT"/>
        </w:rPr>
      </w:pPr>
      <w:r w:rsidRPr="005656A5">
        <w:rPr>
          <w:lang w:val="it-IT"/>
        </w:rPr>
        <w:t xml:space="preserve">Chiesa di </w:t>
      </w:r>
      <w:proofErr w:type="spellStart"/>
      <w:r w:rsidRPr="005656A5">
        <w:rPr>
          <w:lang w:val="it-IT"/>
        </w:rPr>
        <w:t>San’Antonio</w:t>
      </w:r>
      <w:proofErr w:type="spellEnd"/>
      <w:r w:rsidRPr="005656A5">
        <w:rPr>
          <w:lang w:val="it-IT"/>
        </w:rPr>
        <w:t xml:space="preserve">, Breno (Italie) </w:t>
      </w:r>
    </w:p>
    <w:p w:rsidR="00EF6A20" w:rsidRPr="005656A5" w:rsidRDefault="005729A7">
      <w:pPr>
        <w:spacing w:after="0"/>
        <w:ind w:left="0" w:firstLine="0"/>
        <w:rPr>
          <w:lang w:val="it-IT"/>
        </w:rPr>
      </w:pPr>
      <w:r w:rsidRPr="005656A5">
        <w:rPr>
          <w:lang w:val="it-IT"/>
        </w:rPr>
        <w:t xml:space="preserve">  </w:t>
      </w:r>
    </w:p>
    <w:p w:rsidR="00EF6A20" w:rsidRDefault="005729A7">
      <w:pPr>
        <w:ind w:left="-5"/>
      </w:pPr>
      <w:proofErr w:type="gramStart"/>
      <w:r>
        <w:t>Commande publiques</w:t>
      </w:r>
      <w:proofErr w:type="gramEnd"/>
      <w:r>
        <w:t xml:space="preserve"> </w:t>
      </w:r>
    </w:p>
    <w:p w:rsidR="00EF6A20" w:rsidRDefault="005729A7">
      <w:pPr>
        <w:ind w:left="-5"/>
      </w:pPr>
      <w:r>
        <w:t xml:space="preserve">2009 </w:t>
      </w:r>
    </w:p>
    <w:p w:rsidR="00EF6A20" w:rsidRDefault="005729A7">
      <w:pPr>
        <w:ind w:left="-5" w:right="667"/>
      </w:pPr>
      <w:r>
        <w:t xml:space="preserve">Dialogues, centre départemental de documentation pédagogique, Champigny-sur- Marne 2006 </w:t>
      </w:r>
    </w:p>
    <w:p w:rsidR="00EF6A20" w:rsidRDefault="005729A7">
      <w:pPr>
        <w:ind w:left="-5" w:right="1046"/>
      </w:pPr>
      <w:r>
        <w:t xml:space="preserve">Sphères de ciel et Ciel de sphères, La commanderie de </w:t>
      </w:r>
      <w:proofErr w:type="spellStart"/>
      <w:r>
        <w:t>Peyrassol</w:t>
      </w:r>
      <w:proofErr w:type="spellEnd"/>
      <w:r>
        <w:t xml:space="preserve">, Flassans-sur-Issole 2003 </w:t>
      </w:r>
    </w:p>
    <w:p w:rsidR="00EF6A20" w:rsidRDefault="005729A7">
      <w:pPr>
        <w:ind w:left="-5"/>
      </w:pPr>
      <w:r>
        <w:t>Sphères,</w:t>
      </w:r>
      <w:r>
        <w:t xml:space="preserve"> IFMA, Aubière/Clermont-Ferrand </w:t>
      </w:r>
    </w:p>
    <w:p w:rsidR="00EF6A20" w:rsidRDefault="005729A7">
      <w:pPr>
        <w:ind w:left="-5"/>
      </w:pPr>
      <w:r>
        <w:t xml:space="preserve">2001 </w:t>
      </w:r>
    </w:p>
    <w:p w:rsidR="00EF6A20" w:rsidRDefault="005729A7">
      <w:pPr>
        <w:ind w:left="-5"/>
      </w:pPr>
      <w:r>
        <w:t xml:space="preserve">Concave-Convexe, Jardin de la vallée de </w:t>
      </w:r>
      <w:proofErr w:type="spellStart"/>
      <w:r>
        <w:t>Maelbech</w:t>
      </w:r>
      <w:proofErr w:type="spellEnd"/>
      <w:r>
        <w:t xml:space="preserve">, Bruxelles (Belgique) </w:t>
      </w:r>
    </w:p>
    <w:p w:rsidR="00EF6A20" w:rsidRDefault="005729A7">
      <w:pPr>
        <w:ind w:left="-5"/>
      </w:pPr>
      <w:r>
        <w:t xml:space="preserve">2001 </w:t>
      </w:r>
    </w:p>
    <w:p w:rsidR="00EF6A20" w:rsidRDefault="005729A7">
      <w:pPr>
        <w:ind w:left="-5"/>
      </w:pPr>
      <w:r>
        <w:t xml:space="preserve">Sphère Lumière III, Esplanade de la médiathèque d’Ivry sur Seine </w:t>
      </w:r>
    </w:p>
    <w:p w:rsidR="00EF6A20" w:rsidRDefault="005729A7">
      <w:pPr>
        <w:ind w:left="-5"/>
      </w:pPr>
      <w:r>
        <w:t xml:space="preserve">1997 </w:t>
      </w:r>
    </w:p>
    <w:p w:rsidR="00EF6A20" w:rsidRDefault="005729A7">
      <w:pPr>
        <w:ind w:left="-5"/>
      </w:pPr>
      <w:r>
        <w:t xml:space="preserve">Antipode, université ses sciences humaines, Strasbourg </w:t>
      </w:r>
    </w:p>
    <w:p w:rsidR="00EF6A20" w:rsidRDefault="005729A7">
      <w:pPr>
        <w:ind w:left="-5"/>
      </w:pPr>
      <w:r>
        <w:t xml:space="preserve">1996 </w:t>
      </w:r>
    </w:p>
    <w:p w:rsidR="00EF6A20" w:rsidRDefault="005729A7">
      <w:pPr>
        <w:ind w:left="-5"/>
      </w:pPr>
      <w:r>
        <w:t xml:space="preserve">Sans titre, centre d’art contemporain, Vassivière-en-Limousin </w:t>
      </w:r>
    </w:p>
    <w:p w:rsidR="00EF6A20" w:rsidRDefault="005729A7">
      <w:pPr>
        <w:ind w:left="-5"/>
      </w:pPr>
      <w:r>
        <w:t xml:space="preserve">1990 </w:t>
      </w:r>
    </w:p>
    <w:p w:rsidR="00EF6A20" w:rsidRDefault="005729A7">
      <w:pPr>
        <w:ind w:left="-5"/>
      </w:pPr>
      <w:r>
        <w:t xml:space="preserve">Sphère Lumière II, ISITEM, </w:t>
      </w:r>
      <w:proofErr w:type="spellStart"/>
      <w:r>
        <w:t>Arlanpol</w:t>
      </w:r>
      <w:proofErr w:type="spellEnd"/>
      <w:r>
        <w:t xml:space="preserve">, Nantes </w:t>
      </w:r>
    </w:p>
    <w:p w:rsidR="00EF6A20" w:rsidRDefault="005729A7">
      <w:pPr>
        <w:ind w:left="-5"/>
      </w:pPr>
      <w:r>
        <w:t xml:space="preserve">1990 </w:t>
      </w:r>
    </w:p>
    <w:p w:rsidR="00EF6A20" w:rsidRDefault="005729A7">
      <w:pPr>
        <w:ind w:left="-5"/>
      </w:pPr>
      <w:proofErr w:type="gramStart"/>
      <w:r>
        <w:t>hommage</w:t>
      </w:r>
      <w:proofErr w:type="gramEnd"/>
      <w:r>
        <w:t xml:space="preserve"> à Jean Moulin, Jardins de l’</w:t>
      </w:r>
      <w:proofErr w:type="spellStart"/>
      <w:r>
        <w:t>Evéché</w:t>
      </w:r>
      <w:proofErr w:type="spellEnd"/>
      <w:r>
        <w:t xml:space="preserve">, Chartres </w:t>
      </w:r>
    </w:p>
    <w:p w:rsidR="00EF6A20" w:rsidRDefault="005729A7">
      <w:pPr>
        <w:ind w:left="-5"/>
      </w:pPr>
      <w:r>
        <w:t xml:space="preserve">1988 </w:t>
      </w:r>
    </w:p>
    <w:p w:rsidR="00EF6A20" w:rsidRDefault="005729A7">
      <w:pPr>
        <w:ind w:left="-5"/>
      </w:pPr>
      <w:r>
        <w:t>Sphère Lumière</w:t>
      </w:r>
      <w:r>
        <w:t xml:space="preserve"> </w:t>
      </w:r>
      <w:proofErr w:type="spellStart"/>
      <w:proofErr w:type="gramStart"/>
      <w:r>
        <w:t>I,Gonfreville</w:t>
      </w:r>
      <w:proofErr w:type="gramEnd"/>
      <w:r>
        <w:t>-l’Orcher</w:t>
      </w:r>
      <w:proofErr w:type="spellEnd"/>
      <w:r>
        <w:t xml:space="preserve">/Le Havre </w:t>
      </w:r>
    </w:p>
    <w:p w:rsidR="00EF6A20" w:rsidRDefault="005729A7">
      <w:pPr>
        <w:ind w:left="-5"/>
      </w:pPr>
      <w:r>
        <w:t xml:space="preserve">1987 </w:t>
      </w:r>
    </w:p>
    <w:p w:rsidR="00EF6A20" w:rsidRDefault="005729A7">
      <w:pPr>
        <w:ind w:left="-5"/>
      </w:pPr>
      <w:r>
        <w:t xml:space="preserve">Sans titre, acquisition du FNAC, installée à Thiers </w:t>
      </w:r>
    </w:p>
    <w:p w:rsidR="00EF6A20" w:rsidRDefault="005729A7">
      <w:pPr>
        <w:spacing w:after="0"/>
        <w:ind w:left="0" w:firstLine="0"/>
      </w:pPr>
      <w:r>
        <w:t xml:space="preserve">  </w:t>
      </w:r>
    </w:p>
    <w:p w:rsidR="00EF6A20" w:rsidRDefault="005729A7">
      <w:pPr>
        <w:ind w:left="-5"/>
      </w:pPr>
      <w:r>
        <w:t xml:space="preserve">Collections publiques </w:t>
      </w:r>
    </w:p>
    <w:p w:rsidR="00EF6A20" w:rsidRDefault="005729A7">
      <w:pPr>
        <w:ind w:left="-5"/>
      </w:pPr>
      <w:r>
        <w:t xml:space="preserve">2003 </w:t>
      </w:r>
    </w:p>
    <w:p w:rsidR="00EF6A20" w:rsidRDefault="005729A7">
      <w:pPr>
        <w:ind w:left="-5"/>
      </w:pPr>
      <w:r>
        <w:t xml:space="preserve">MAC/VAL- Musée d’art contemporain du Val-de-Marne, Vitry-sur-Seine </w:t>
      </w:r>
    </w:p>
    <w:p w:rsidR="00EF6A20" w:rsidRPr="005656A5" w:rsidRDefault="005729A7">
      <w:pPr>
        <w:ind w:left="-5"/>
        <w:rPr>
          <w:lang w:val="de-DE"/>
        </w:rPr>
      </w:pPr>
      <w:r w:rsidRPr="005656A5">
        <w:rPr>
          <w:lang w:val="de-DE"/>
        </w:rPr>
        <w:t xml:space="preserve">2001 </w:t>
      </w:r>
    </w:p>
    <w:p w:rsidR="00EF6A20" w:rsidRPr="005656A5" w:rsidRDefault="005729A7">
      <w:pPr>
        <w:ind w:left="-5"/>
        <w:rPr>
          <w:lang w:val="de-DE"/>
        </w:rPr>
      </w:pPr>
      <w:proofErr w:type="spellStart"/>
      <w:r w:rsidRPr="005656A5">
        <w:rPr>
          <w:lang w:val="de-DE"/>
        </w:rPr>
        <w:t>Gemaldegalerie</w:t>
      </w:r>
      <w:proofErr w:type="spellEnd"/>
      <w:r w:rsidRPr="005656A5">
        <w:rPr>
          <w:lang w:val="de-DE"/>
        </w:rPr>
        <w:t xml:space="preserve">, Neue Meister, </w:t>
      </w:r>
      <w:proofErr w:type="spellStart"/>
      <w:r w:rsidRPr="005656A5">
        <w:rPr>
          <w:lang w:val="de-DE"/>
        </w:rPr>
        <w:t>Dresde</w:t>
      </w:r>
      <w:proofErr w:type="spellEnd"/>
      <w:r w:rsidRPr="005656A5">
        <w:rPr>
          <w:lang w:val="de-DE"/>
        </w:rPr>
        <w:t xml:space="preserve">, </w:t>
      </w:r>
      <w:proofErr w:type="spellStart"/>
      <w:r w:rsidRPr="005656A5">
        <w:rPr>
          <w:lang w:val="de-DE"/>
        </w:rPr>
        <w:t>Allemagne</w:t>
      </w:r>
      <w:proofErr w:type="spellEnd"/>
      <w:r w:rsidRPr="005656A5">
        <w:rPr>
          <w:lang w:val="de-DE"/>
        </w:rPr>
        <w:t xml:space="preserve"> </w:t>
      </w:r>
    </w:p>
    <w:p w:rsidR="00EF6A20" w:rsidRPr="005656A5" w:rsidRDefault="005729A7">
      <w:pPr>
        <w:ind w:left="-5"/>
        <w:rPr>
          <w:lang w:val="de-DE"/>
        </w:rPr>
      </w:pPr>
      <w:r w:rsidRPr="005656A5">
        <w:rPr>
          <w:lang w:val="de-DE"/>
        </w:rPr>
        <w:t xml:space="preserve">1998 </w:t>
      </w:r>
    </w:p>
    <w:p w:rsidR="00EF6A20" w:rsidRDefault="005729A7">
      <w:pPr>
        <w:ind w:left="-5"/>
      </w:pPr>
      <w:r>
        <w:t>Musée tchèque des arts plastiques, Prague</w:t>
      </w:r>
      <w:proofErr w:type="gramStart"/>
      <w:r>
        <w:t>, ,</w:t>
      </w:r>
      <w:proofErr w:type="gramEnd"/>
      <w:r>
        <w:t xml:space="preserve"> République Tchèque </w:t>
      </w:r>
    </w:p>
    <w:p w:rsidR="00EF6A20" w:rsidRDefault="005729A7">
      <w:pPr>
        <w:ind w:left="-5"/>
      </w:pPr>
      <w:r>
        <w:t xml:space="preserve">1988,1989,1993 </w:t>
      </w:r>
    </w:p>
    <w:p w:rsidR="00EF6A20" w:rsidRDefault="005729A7">
      <w:pPr>
        <w:ind w:left="-5"/>
      </w:pPr>
      <w:proofErr w:type="gramStart"/>
      <w:r>
        <w:t>FNAC ,</w:t>
      </w:r>
      <w:proofErr w:type="gramEnd"/>
      <w:r>
        <w:t xml:space="preserve"> Paris </w:t>
      </w:r>
    </w:p>
    <w:p w:rsidR="00EF6A20" w:rsidRDefault="005729A7">
      <w:pPr>
        <w:ind w:left="-5"/>
      </w:pPr>
      <w:r>
        <w:t xml:space="preserve">1998 </w:t>
      </w:r>
    </w:p>
    <w:p w:rsidR="00EF6A20" w:rsidRDefault="005729A7">
      <w:pPr>
        <w:ind w:left="-5"/>
      </w:pPr>
      <w:r>
        <w:t xml:space="preserve">FRAC, Ile-de-France ; 1996, FDAC, seine Saint Denis  </w:t>
      </w:r>
    </w:p>
    <w:p w:rsidR="00EF6A20" w:rsidRDefault="005729A7">
      <w:pPr>
        <w:ind w:left="-5"/>
      </w:pPr>
      <w:r>
        <w:t xml:space="preserve">1995 </w:t>
      </w:r>
    </w:p>
    <w:p w:rsidR="00EF6A20" w:rsidRDefault="005729A7">
      <w:pPr>
        <w:ind w:left="-5"/>
      </w:pPr>
      <w:r>
        <w:t xml:space="preserve">FRAC Alsace  </w:t>
      </w:r>
    </w:p>
    <w:p w:rsidR="00EF6A20" w:rsidRDefault="005729A7">
      <w:pPr>
        <w:ind w:left="-5"/>
      </w:pPr>
      <w:r>
        <w:t xml:space="preserve">1991 </w:t>
      </w:r>
    </w:p>
    <w:p w:rsidR="00EF6A20" w:rsidRDefault="005729A7">
      <w:pPr>
        <w:ind w:left="-5"/>
      </w:pPr>
      <w:r>
        <w:t>Musée d’art et d’His</w:t>
      </w:r>
      <w:r>
        <w:t xml:space="preserve">toire, Belfort  </w:t>
      </w:r>
    </w:p>
    <w:p w:rsidR="00EF6A20" w:rsidRDefault="005729A7">
      <w:pPr>
        <w:ind w:left="-5"/>
      </w:pPr>
      <w:r>
        <w:t xml:space="preserve">1987 </w:t>
      </w:r>
    </w:p>
    <w:p w:rsidR="00EF6A20" w:rsidRDefault="005729A7">
      <w:pPr>
        <w:ind w:left="-5"/>
      </w:pPr>
      <w:r>
        <w:t xml:space="preserve">Musée Cantini, Marseille  </w:t>
      </w:r>
    </w:p>
    <w:p w:rsidR="00EF6A20" w:rsidRDefault="005729A7">
      <w:pPr>
        <w:ind w:left="-5"/>
      </w:pPr>
      <w:r>
        <w:t xml:space="preserve">1985 </w:t>
      </w:r>
    </w:p>
    <w:p w:rsidR="00EF6A20" w:rsidRDefault="005729A7">
      <w:pPr>
        <w:ind w:left="-5"/>
      </w:pPr>
      <w:r>
        <w:t xml:space="preserve">FRAC Franche –Comté  </w:t>
      </w:r>
    </w:p>
    <w:p w:rsidR="00EF6A20" w:rsidRDefault="005729A7">
      <w:pPr>
        <w:ind w:left="-5"/>
      </w:pPr>
      <w:r>
        <w:t xml:space="preserve">1988 </w:t>
      </w:r>
    </w:p>
    <w:p w:rsidR="00EF6A20" w:rsidRDefault="005729A7">
      <w:pPr>
        <w:ind w:left="-5"/>
      </w:pPr>
      <w:r>
        <w:t xml:space="preserve">FRAC PACA  </w:t>
      </w:r>
    </w:p>
    <w:p w:rsidR="00EF6A20" w:rsidRDefault="005729A7">
      <w:pPr>
        <w:ind w:left="-5"/>
      </w:pPr>
      <w:r>
        <w:t xml:space="preserve">1984 </w:t>
      </w:r>
    </w:p>
    <w:p w:rsidR="00EF6A20" w:rsidRDefault="005729A7">
      <w:pPr>
        <w:ind w:left="-5"/>
      </w:pPr>
      <w:r>
        <w:t xml:space="preserve">FRAC Languedoc-Roussillon  </w:t>
      </w:r>
    </w:p>
    <w:p w:rsidR="00EF6A20" w:rsidRDefault="005729A7">
      <w:pPr>
        <w:ind w:left="-5"/>
      </w:pPr>
      <w:r>
        <w:t xml:space="preserve">1983 </w:t>
      </w:r>
    </w:p>
    <w:p w:rsidR="00EF6A20" w:rsidRDefault="005729A7">
      <w:pPr>
        <w:ind w:left="-5"/>
      </w:pPr>
      <w:r>
        <w:t xml:space="preserve">FRAC Limousin  </w:t>
      </w:r>
    </w:p>
    <w:p w:rsidR="00EF6A20" w:rsidRDefault="005729A7">
      <w:pPr>
        <w:ind w:left="-5"/>
      </w:pPr>
      <w:r>
        <w:t xml:space="preserve">1983 </w:t>
      </w:r>
    </w:p>
    <w:p w:rsidR="00EF6A20" w:rsidRDefault="005729A7">
      <w:pPr>
        <w:ind w:left="-5"/>
      </w:pPr>
      <w:r>
        <w:t xml:space="preserve">Musée national d’Art moderne, Centre Georges-Pompidou, Paris  </w:t>
      </w:r>
    </w:p>
    <w:p w:rsidR="00EF6A20" w:rsidRDefault="005729A7">
      <w:pPr>
        <w:ind w:left="-5"/>
      </w:pPr>
      <w:r>
        <w:t xml:space="preserve">1979 </w:t>
      </w:r>
    </w:p>
    <w:p w:rsidR="00EF6A20" w:rsidRDefault="005729A7">
      <w:pPr>
        <w:ind w:left="-5"/>
      </w:pPr>
      <w:r>
        <w:t>Musée d’art moderne de la Vil</w:t>
      </w:r>
      <w:r>
        <w:t xml:space="preserve">le de Paris, Paris </w:t>
      </w:r>
    </w:p>
    <w:p w:rsidR="00EF6A20" w:rsidRDefault="005729A7">
      <w:pPr>
        <w:spacing w:after="0"/>
        <w:ind w:left="0" w:firstLine="0"/>
      </w:pPr>
      <w:r>
        <w:t xml:space="preserve"> </w:t>
      </w:r>
    </w:p>
    <w:p w:rsidR="00EF6A20" w:rsidRDefault="005729A7">
      <w:pPr>
        <w:spacing w:after="0"/>
        <w:ind w:left="0" w:firstLine="0"/>
        <w:jc w:val="both"/>
      </w:pPr>
      <w:r>
        <w:t xml:space="preserve"> </w:t>
      </w:r>
    </w:p>
    <w:sectPr w:rsidR="00EF6A20">
      <w:footerReference w:type="even" r:id="rId11"/>
      <w:footerReference w:type="default" r:id="rId12"/>
      <w:footerReference w:type="first" r:id="rId13"/>
      <w:pgSz w:w="11906" w:h="16838"/>
      <w:pgMar w:top="1446" w:right="1413" w:bottom="1565" w:left="1416" w:header="720" w:footer="3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A7" w:rsidRDefault="005729A7">
      <w:pPr>
        <w:spacing w:after="0" w:line="240" w:lineRule="auto"/>
      </w:pPr>
      <w:r>
        <w:separator/>
      </w:r>
    </w:p>
  </w:endnote>
  <w:endnote w:type="continuationSeparator" w:id="0">
    <w:p w:rsidR="005729A7" w:rsidRDefault="0057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20" w:rsidRDefault="005729A7">
    <w:pPr>
      <w:spacing w:after="0"/>
      <w:ind w:left="0" w:right="-1217" w:firstLine="0"/>
    </w:pPr>
    <w:r>
      <w:rPr>
        <w:noProof/>
      </w:rPr>
      <w:drawing>
        <wp:anchor distT="0" distB="0" distL="114300" distR="114300" simplePos="0" relativeHeight="251658240" behindDoc="0" locked="0" layoutInCell="1" allowOverlap="0">
          <wp:simplePos x="0" y="0"/>
          <wp:positionH relativeFrom="page">
            <wp:posOffset>6733540</wp:posOffset>
          </wp:positionH>
          <wp:positionV relativeFrom="page">
            <wp:posOffset>9792970</wp:posOffset>
          </wp:positionV>
          <wp:extent cx="702310" cy="68897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02310" cy="688975"/>
                  </a:xfrm>
                  <a:prstGeom prst="rect">
                    <a:avLst/>
                  </a:prstGeom>
                </pic:spPr>
              </pic:pic>
            </a:graphicData>
          </a:graphic>
        </wp:anchor>
      </w:drawing>
    </w: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20" w:rsidRDefault="005729A7">
    <w:pPr>
      <w:spacing w:after="0"/>
      <w:ind w:left="0" w:right="-1217" w:firstLine="0"/>
    </w:pPr>
    <w:r>
      <w:rPr>
        <w:noProof/>
      </w:rPr>
      <w:drawing>
        <wp:anchor distT="0" distB="0" distL="114300" distR="114300" simplePos="0" relativeHeight="251659264" behindDoc="0" locked="0" layoutInCell="1" allowOverlap="0">
          <wp:simplePos x="0" y="0"/>
          <wp:positionH relativeFrom="page">
            <wp:posOffset>6733540</wp:posOffset>
          </wp:positionH>
          <wp:positionV relativeFrom="page">
            <wp:posOffset>9792970</wp:posOffset>
          </wp:positionV>
          <wp:extent cx="702310" cy="688975"/>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02310" cy="688975"/>
                  </a:xfrm>
                  <a:prstGeom prst="rect">
                    <a:avLst/>
                  </a:prstGeom>
                </pic:spPr>
              </pic:pic>
            </a:graphicData>
          </a:graphic>
        </wp:anchor>
      </w:drawing>
    </w:r>
    <w:r>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A20" w:rsidRDefault="005729A7">
    <w:pPr>
      <w:spacing w:after="0"/>
      <w:ind w:left="0" w:right="-1217" w:firstLine="0"/>
    </w:pPr>
    <w:r>
      <w:rPr>
        <w:noProof/>
      </w:rPr>
      <w:drawing>
        <wp:anchor distT="0" distB="0" distL="114300" distR="114300" simplePos="0" relativeHeight="251660288" behindDoc="0" locked="0" layoutInCell="1" allowOverlap="0">
          <wp:simplePos x="0" y="0"/>
          <wp:positionH relativeFrom="page">
            <wp:posOffset>6733540</wp:posOffset>
          </wp:positionH>
          <wp:positionV relativeFrom="page">
            <wp:posOffset>9792970</wp:posOffset>
          </wp:positionV>
          <wp:extent cx="702310" cy="688975"/>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702310" cy="688975"/>
                  </a:xfrm>
                  <a:prstGeom prst="rect">
                    <a:avLst/>
                  </a:prstGeom>
                </pic:spPr>
              </pic:pic>
            </a:graphicData>
          </a:graphic>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A7" w:rsidRDefault="005729A7">
      <w:pPr>
        <w:spacing w:after="0" w:line="240" w:lineRule="auto"/>
      </w:pPr>
      <w:r>
        <w:separator/>
      </w:r>
    </w:p>
  </w:footnote>
  <w:footnote w:type="continuationSeparator" w:id="0">
    <w:p w:rsidR="005729A7" w:rsidRDefault="00572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20"/>
    <w:rsid w:val="005656A5"/>
    <w:rsid w:val="005729A7"/>
    <w:rsid w:val="007A6590"/>
    <w:rsid w:val="00B50858"/>
    <w:rsid w:val="00EF6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04AB"/>
  <w15:docId w15:val="{CAC473AB-0B66-411C-A89A-77C66471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ityvox.fr/guide_paris/AccueilVille"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ityvox.fr/guide_paris/AccueilVill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vox.fr/guide_paris/AccueilVill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ityvox.fr/guide_quimper/AccueilVille" TargetMode="External"/><Relationship Id="rId4" Type="http://schemas.openxmlformats.org/officeDocument/2006/relationships/footnotes" Target="footnotes.xml"/><Relationship Id="rId9" Type="http://schemas.openxmlformats.org/officeDocument/2006/relationships/hyperlink" Target="http://www.cityvox.fr/guide_quimper/AccueilVill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1942</Words>
  <Characters>10681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Chambefort</dc:creator>
  <cp:keywords/>
  <cp:lastModifiedBy>marie levasseur</cp:lastModifiedBy>
  <cp:revision>2</cp:revision>
  <dcterms:created xsi:type="dcterms:W3CDTF">2020-02-22T17:51:00Z</dcterms:created>
  <dcterms:modified xsi:type="dcterms:W3CDTF">2020-02-22T17:51:00Z</dcterms:modified>
</cp:coreProperties>
</file>